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6A3" w:rsidRDefault="00B56D0C">
      <w:pPr>
        <w:pStyle w:val="1"/>
        <w:jc w:val="both"/>
        <w:rPr>
          <w:sz w:val="24"/>
          <w:szCs w:val="24"/>
        </w:rPr>
      </w:pPr>
      <w:r w:rsidRPr="00364230">
        <w:rPr>
          <w:sz w:val="24"/>
          <w:szCs w:val="24"/>
        </w:rPr>
        <w:t xml:space="preserve">       </w:t>
      </w:r>
      <w:r w:rsidR="009E06A3" w:rsidRPr="00364230">
        <w:rPr>
          <w:sz w:val="24"/>
          <w:szCs w:val="24"/>
        </w:rPr>
        <w:object w:dxaOrig="1908" w:dyaOrig="1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56.35pt" o:ole="" fillcolor="window">
            <v:imagedata r:id="rId5" o:title=""/>
          </v:shape>
          <o:OLEObject Type="Embed" ProgID="Word.Picture.8" ShapeID="_x0000_i1025" DrawAspect="Content" ObjectID="_1784701015" r:id="rId6"/>
        </w:object>
      </w:r>
      <w:r w:rsidRPr="00364230">
        <w:rPr>
          <w:sz w:val="24"/>
          <w:szCs w:val="24"/>
        </w:rPr>
        <w:t xml:space="preserve">  </w:t>
      </w:r>
    </w:p>
    <w:p w:rsidR="00153344" w:rsidRDefault="001D50ED" w:rsidP="002A2351">
      <w:pPr>
        <w:pStyle w:val="2"/>
        <w:tabs>
          <w:tab w:val="left" w:pos="7275"/>
        </w:tabs>
        <w:jc w:val="both"/>
        <w:rPr>
          <w:szCs w:val="24"/>
        </w:rPr>
      </w:pPr>
      <w:r w:rsidRPr="001D50ED">
        <w:rPr>
          <w:noProof/>
        </w:rPr>
        <w:pict>
          <v:shapetype id="_x0000_t202" coordsize="21600,21600" o:spt="202" path="m,l,21600r21600,l21600,xe">
            <v:stroke joinstyle="miter"/>
            <v:path gradientshapeok="t" o:connecttype="rect"/>
          </v:shapetype>
          <v:shape id="_x0000_s1027" type="#_x0000_t202" style="position:absolute;left:0;text-align:left;margin-left:-2.35pt;margin-top:5.8pt;width:260.95pt;height:177.2pt;z-index:251658240;mso-width-relative:margin;mso-height-relative:margin" stroked="f">
            <v:textbox style="mso-next-textbox:#_x0000_s1027">
              <w:txbxContent>
                <w:p w:rsidR="002A2351" w:rsidRPr="0051408C" w:rsidRDefault="002A2351" w:rsidP="002A2351">
                  <w:pPr>
                    <w:pStyle w:val="3"/>
                    <w:rPr>
                      <w:sz w:val="24"/>
                      <w:szCs w:val="24"/>
                    </w:rPr>
                  </w:pPr>
                  <w:r w:rsidRPr="0051408C">
                    <w:rPr>
                      <w:sz w:val="24"/>
                      <w:szCs w:val="24"/>
                    </w:rPr>
                    <w:t>ΕΛΛΗΝΙΚΗ  ΔΗΜΟΚΡΑΤΙΑ</w:t>
                  </w:r>
                </w:p>
                <w:p w:rsidR="002A2351" w:rsidRPr="0051408C" w:rsidRDefault="002A2351" w:rsidP="002A2351">
                  <w:pPr>
                    <w:pStyle w:val="3"/>
                    <w:rPr>
                      <w:sz w:val="24"/>
                      <w:szCs w:val="24"/>
                    </w:rPr>
                  </w:pPr>
                  <w:r w:rsidRPr="0051408C">
                    <w:rPr>
                      <w:sz w:val="24"/>
                      <w:szCs w:val="24"/>
                    </w:rPr>
                    <w:t xml:space="preserve">ΑΠΟΚΕΝΤΡΩΜΕΝΗ ΔΙΟΙΚΗΣΗ </w:t>
                  </w:r>
                </w:p>
                <w:p w:rsidR="002A2351" w:rsidRPr="0051408C" w:rsidRDefault="002A2351" w:rsidP="002A2351">
                  <w:pPr>
                    <w:pStyle w:val="3"/>
                    <w:rPr>
                      <w:b w:val="0"/>
                      <w:sz w:val="24"/>
                      <w:szCs w:val="24"/>
                    </w:rPr>
                  </w:pPr>
                  <w:r w:rsidRPr="0051408C">
                    <w:rPr>
                      <w:sz w:val="24"/>
                      <w:szCs w:val="24"/>
                    </w:rPr>
                    <w:t xml:space="preserve">ΠΕΛ/ΣΟΥ  ΔΥΤΙΚΗΣ ΕΛΛΑΔΑΣ &amp;ΙΟΝΙΟΥ    </w:t>
                  </w:r>
                </w:p>
                <w:p w:rsidR="002A2351" w:rsidRPr="0051408C" w:rsidRDefault="002A2351" w:rsidP="002A2351">
                  <w:pPr>
                    <w:pStyle w:val="3"/>
                    <w:rPr>
                      <w:b w:val="0"/>
                      <w:sz w:val="24"/>
                      <w:szCs w:val="24"/>
                    </w:rPr>
                  </w:pPr>
                  <w:r w:rsidRPr="0051408C">
                    <w:rPr>
                      <w:sz w:val="24"/>
                      <w:szCs w:val="24"/>
                    </w:rPr>
                    <w:t>ΓΕΝΙΚΗ ΔΙΕΥΘΥΝΣΗ …………………….</w:t>
                  </w:r>
                </w:p>
                <w:p w:rsidR="002A2351" w:rsidRPr="0051408C" w:rsidRDefault="002A2351" w:rsidP="002A2351">
                  <w:pPr>
                    <w:pStyle w:val="3"/>
                    <w:rPr>
                      <w:b w:val="0"/>
                      <w:sz w:val="24"/>
                      <w:szCs w:val="24"/>
                    </w:rPr>
                  </w:pPr>
                  <w:r w:rsidRPr="0051408C">
                    <w:rPr>
                      <w:sz w:val="24"/>
                      <w:szCs w:val="24"/>
                    </w:rPr>
                    <w:t>ΔΙΕΥΘΥΝΣΗ ……………………………….</w:t>
                  </w:r>
                </w:p>
                <w:p w:rsidR="002A2351" w:rsidRPr="0051408C" w:rsidRDefault="002A2351" w:rsidP="002A2351">
                  <w:pPr>
                    <w:pStyle w:val="3"/>
                    <w:rPr>
                      <w:b w:val="0"/>
                      <w:sz w:val="24"/>
                      <w:szCs w:val="24"/>
                    </w:rPr>
                  </w:pPr>
                  <w:r w:rsidRPr="0051408C">
                    <w:rPr>
                      <w:sz w:val="24"/>
                      <w:szCs w:val="24"/>
                    </w:rPr>
                    <w:t>ΤΜΗΜΑ ……………………………………..</w:t>
                  </w:r>
                </w:p>
                <w:p w:rsidR="002A2351" w:rsidRPr="0051408C" w:rsidRDefault="002A2351" w:rsidP="002A2351">
                  <w:pPr>
                    <w:pStyle w:val="3"/>
                    <w:rPr>
                      <w:b w:val="0"/>
                      <w:sz w:val="24"/>
                      <w:szCs w:val="24"/>
                    </w:rPr>
                  </w:pPr>
                </w:p>
                <w:tbl>
                  <w:tblPr>
                    <w:tblStyle w:val="a4"/>
                    <w:tblW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582"/>
                    <w:gridCol w:w="310"/>
                    <w:gridCol w:w="2752"/>
                  </w:tblGrid>
                  <w:tr w:rsidR="002A2351" w:rsidRPr="0051408C" w:rsidTr="005C1B29">
                    <w:trPr>
                      <w:trHeight w:val="317"/>
                    </w:trPr>
                    <w:tc>
                      <w:tcPr>
                        <w:tcW w:w="1526" w:type="dxa"/>
                      </w:tcPr>
                      <w:p w:rsidR="002A2351" w:rsidRPr="0051408C" w:rsidRDefault="002A2351" w:rsidP="00D410B5">
                        <w:pPr>
                          <w:pStyle w:val="3"/>
                          <w:tabs>
                            <w:tab w:val="left" w:pos="1418"/>
                          </w:tabs>
                          <w:rPr>
                            <w:b w:val="0"/>
                            <w:sz w:val="24"/>
                            <w:szCs w:val="24"/>
                          </w:rPr>
                        </w:pPr>
                        <w:proofErr w:type="spellStart"/>
                        <w:r w:rsidRPr="0051408C">
                          <w:rPr>
                            <w:sz w:val="24"/>
                            <w:szCs w:val="24"/>
                          </w:rPr>
                          <w:t>Ταχ</w:t>
                        </w:r>
                        <w:proofErr w:type="spellEnd"/>
                        <w:r w:rsidRPr="0051408C">
                          <w:rPr>
                            <w:sz w:val="24"/>
                            <w:szCs w:val="24"/>
                          </w:rPr>
                          <w:t xml:space="preserve">. Δ/νση </w:t>
                        </w:r>
                      </w:p>
                    </w:tc>
                    <w:tc>
                      <w:tcPr>
                        <w:tcW w:w="283" w:type="dxa"/>
                      </w:tcPr>
                      <w:p w:rsidR="002A2351" w:rsidRPr="0051408C" w:rsidRDefault="002A2351" w:rsidP="000E70B0">
                        <w:pPr>
                          <w:pStyle w:val="3"/>
                          <w:tabs>
                            <w:tab w:val="left" w:pos="1418"/>
                          </w:tabs>
                          <w:rPr>
                            <w:b w:val="0"/>
                            <w:sz w:val="24"/>
                            <w:szCs w:val="24"/>
                          </w:rPr>
                        </w:pPr>
                        <w:r w:rsidRPr="0051408C">
                          <w:rPr>
                            <w:sz w:val="24"/>
                            <w:szCs w:val="24"/>
                          </w:rPr>
                          <w:t>:</w:t>
                        </w:r>
                      </w:p>
                    </w:tc>
                    <w:tc>
                      <w:tcPr>
                        <w:tcW w:w="2835" w:type="dxa"/>
                      </w:tcPr>
                      <w:p w:rsidR="002A2351" w:rsidRPr="0051408C" w:rsidRDefault="002A2351" w:rsidP="000E70B0">
                        <w:pPr>
                          <w:pStyle w:val="3"/>
                          <w:tabs>
                            <w:tab w:val="left" w:pos="1418"/>
                          </w:tabs>
                          <w:rPr>
                            <w:b w:val="0"/>
                            <w:sz w:val="24"/>
                            <w:szCs w:val="24"/>
                          </w:rPr>
                        </w:pPr>
                      </w:p>
                    </w:tc>
                  </w:tr>
                  <w:tr w:rsidR="002A2351" w:rsidRPr="0051408C" w:rsidTr="005C1B29">
                    <w:tc>
                      <w:tcPr>
                        <w:tcW w:w="1526" w:type="dxa"/>
                      </w:tcPr>
                      <w:p w:rsidR="002A2351" w:rsidRPr="002916D6" w:rsidRDefault="002A2351" w:rsidP="00D410B5">
                        <w:pPr>
                          <w:rPr>
                            <w:b/>
                            <w:sz w:val="24"/>
                            <w:szCs w:val="24"/>
                          </w:rPr>
                        </w:pPr>
                        <w:r w:rsidRPr="002916D6">
                          <w:rPr>
                            <w:b/>
                            <w:sz w:val="24"/>
                            <w:szCs w:val="24"/>
                          </w:rPr>
                          <w:t xml:space="preserve">Τ.Κ.      </w:t>
                        </w:r>
                      </w:p>
                    </w:tc>
                    <w:tc>
                      <w:tcPr>
                        <w:tcW w:w="283" w:type="dxa"/>
                      </w:tcPr>
                      <w:p w:rsidR="002A2351" w:rsidRPr="0051408C" w:rsidRDefault="002A2351" w:rsidP="000E70B0">
                        <w:pPr>
                          <w:pStyle w:val="3"/>
                          <w:tabs>
                            <w:tab w:val="left" w:pos="1418"/>
                          </w:tabs>
                          <w:rPr>
                            <w:b w:val="0"/>
                            <w:sz w:val="24"/>
                            <w:szCs w:val="24"/>
                          </w:rPr>
                        </w:pPr>
                        <w:r w:rsidRPr="0051408C">
                          <w:rPr>
                            <w:sz w:val="24"/>
                            <w:szCs w:val="24"/>
                          </w:rPr>
                          <w:t>:</w:t>
                        </w:r>
                      </w:p>
                    </w:tc>
                    <w:tc>
                      <w:tcPr>
                        <w:tcW w:w="2835" w:type="dxa"/>
                      </w:tcPr>
                      <w:p w:rsidR="002A2351" w:rsidRPr="0051408C" w:rsidRDefault="002A2351" w:rsidP="000E70B0">
                        <w:pPr>
                          <w:pStyle w:val="3"/>
                          <w:tabs>
                            <w:tab w:val="left" w:pos="1418"/>
                          </w:tabs>
                          <w:rPr>
                            <w:b w:val="0"/>
                            <w:sz w:val="24"/>
                            <w:szCs w:val="24"/>
                          </w:rPr>
                        </w:pPr>
                      </w:p>
                    </w:tc>
                  </w:tr>
                  <w:tr w:rsidR="002A2351" w:rsidRPr="0051408C" w:rsidTr="005C1B29">
                    <w:tc>
                      <w:tcPr>
                        <w:tcW w:w="1526" w:type="dxa"/>
                      </w:tcPr>
                      <w:p w:rsidR="002A2351" w:rsidRPr="0051408C" w:rsidRDefault="002A2351" w:rsidP="000E70B0">
                        <w:pPr>
                          <w:pStyle w:val="3"/>
                          <w:tabs>
                            <w:tab w:val="left" w:pos="1418"/>
                          </w:tabs>
                          <w:rPr>
                            <w:b w:val="0"/>
                            <w:sz w:val="24"/>
                            <w:szCs w:val="24"/>
                          </w:rPr>
                        </w:pPr>
                        <w:r w:rsidRPr="0051408C">
                          <w:rPr>
                            <w:sz w:val="24"/>
                            <w:szCs w:val="24"/>
                          </w:rPr>
                          <w:t xml:space="preserve">Πληροφορίες  </w:t>
                        </w:r>
                      </w:p>
                    </w:tc>
                    <w:tc>
                      <w:tcPr>
                        <w:tcW w:w="283" w:type="dxa"/>
                      </w:tcPr>
                      <w:p w:rsidR="002A2351" w:rsidRPr="0051408C" w:rsidRDefault="002A2351" w:rsidP="000E70B0">
                        <w:pPr>
                          <w:pStyle w:val="3"/>
                          <w:tabs>
                            <w:tab w:val="left" w:pos="1418"/>
                          </w:tabs>
                          <w:rPr>
                            <w:b w:val="0"/>
                            <w:sz w:val="24"/>
                            <w:szCs w:val="24"/>
                          </w:rPr>
                        </w:pPr>
                        <w:r w:rsidRPr="0051408C">
                          <w:rPr>
                            <w:sz w:val="24"/>
                            <w:szCs w:val="24"/>
                          </w:rPr>
                          <w:t>:</w:t>
                        </w:r>
                      </w:p>
                    </w:tc>
                    <w:tc>
                      <w:tcPr>
                        <w:tcW w:w="2835" w:type="dxa"/>
                      </w:tcPr>
                      <w:p w:rsidR="002A2351" w:rsidRPr="0051408C" w:rsidRDefault="002A2351" w:rsidP="000E70B0">
                        <w:pPr>
                          <w:pStyle w:val="3"/>
                          <w:tabs>
                            <w:tab w:val="left" w:pos="1418"/>
                          </w:tabs>
                          <w:rPr>
                            <w:b w:val="0"/>
                            <w:sz w:val="24"/>
                            <w:szCs w:val="24"/>
                          </w:rPr>
                        </w:pPr>
                      </w:p>
                    </w:tc>
                  </w:tr>
                  <w:tr w:rsidR="002A2351" w:rsidRPr="0051408C" w:rsidTr="005C1B29">
                    <w:tc>
                      <w:tcPr>
                        <w:tcW w:w="1526" w:type="dxa"/>
                      </w:tcPr>
                      <w:p w:rsidR="002A2351" w:rsidRPr="0051408C" w:rsidRDefault="002A2351" w:rsidP="00D410B5">
                        <w:pPr>
                          <w:pStyle w:val="3"/>
                          <w:rPr>
                            <w:sz w:val="24"/>
                            <w:szCs w:val="24"/>
                          </w:rPr>
                        </w:pPr>
                        <w:r w:rsidRPr="0051408C">
                          <w:rPr>
                            <w:sz w:val="24"/>
                            <w:szCs w:val="24"/>
                          </w:rPr>
                          <w:t xml:space="preserve">Τηλέφωνο      </w:t>
                        </w:r>
                      </w:p>
                    </w:tc>
                    <w:tc>
                      <w:tcPr>
                        <w:tcW w:w="283" w:type="dxa"/>
                      </w:tcPr>
                      <w:p w:rsidR="002A2351" w:rsidRPr="0051408C" w:rsidRDefault="002A2351" w:rsidP="000E70B0">
                        <w:pPr>
                          <w:pStyle w:val="3"/>
                          <w:tabs>
                            <w:tab w:val="left" w:pos="1418"/>
                          </w:tabs>
                          <w:rPr>
                            <w:b w:val="0"/>
                            <w:sz w:val="24"/>
                            <w:szCs w:val="24"/>
                          </w:rPr>
                        </w:pPr>
                        <w:r w:rsidRPr="0051408C">
                          <w:rPr>
                            <w:sz w:val="24"/>
                            <w:szCs w:val="24"/>
                          </w:rPr>
                          <w:t>:</w:t>
                        </w:r>
                      </w:p>
                    </w:tc>
                    <w:tc>
                      <w:tcPr>
                        <w:tcW w:w="2835" w:type="dxa"/>
                      </w:tcPr>
                      <w:p w:rsidR="002A2351" w:rsidRPr="0051408C" w:rsidRDefault="002A2351" w:rsidP="000E70B0">
                        <w:pPr>
                          <w:pStyle w:val="3"/>
                          <w:tabs>
                            <w:tab w:val="left" w:pos="1418"/>
                          </w:tabs>
                          <w:rPr>
                            <w:b w:val="0"/>
                            <w:sz w:val="24"/>
                            <w:szCs w:val="24"/>
                          </w:rPr>
                        </w:pPr>
                      </w:p>
                    </w:tc>
                  </w:tr>
                  <w:tr w:rsidR="002A2351" w:rsidTr="005C1B29">
                    <w:tc>
                      <w:tcPr>
                        <w:tcW w:w="1526" w:type="dxa"/>
                      </w:tcPr>
                      <w:p w:rsidR="002A2351" w:rsidRPr="0051408C" w:rsidRDefault="002A2351" w:rsidP="00D410B5">
                        <w:pPr>
                          <w:rPr>
                            <w:b/>
                          </w:rPr>
                        </w:pPr>
                        <w:r w:rsidRPr="0051408C">
                          <w:rPr>
                            <w:b/>
                            <w:sz w:val="24"/>
                            <w:szCs w:val="24"/>
                            <w:lang w:val="en-US"/>
                          </w:rPr>
                          <w:t>e</w:t>
                        </w:r>
                        <w:r w:rsidRPr="0051408C">
                          <w:rPr>
                            <w:b/>
                            <w:sz w:val="24"/>
                            <w:szCs w:val="24"/>
                          </w:rPr>
                          <w:t>-</w:t>
                        </w:r>
                        <w:r w:rsidRPr="0051408C">
                          <w:rPr>
                            <w:b/>
                            <w:sz w:val="24"/>
                            <w:szCs w:val="24"/>
                            <w:lang w:val="en-US"/>
                          </w:rPr>
                          <w:t>mail</w:t>
                        </w:r>
                        <w:r w:rsidRPr="0051408C">
                          <w:rPr>
                            <w:b/>
                            <w:sz w:val="24"/>
                            <w:szCs w:val="24"/>
                          </w:rPr>
                          <w:t xml:space="preserve">                </w:t>
                        </w:r>
                      </w:p>
                    </w:tc>
                    <w:tc>
                      <w:tcPr>
                        <w:tcW w:w="283" w:type="dxa"/>
                      </w:tcPr>
                      <w:p w:rsidR="002A2351" w:rsidRDefault="002A2351" w:rsidP="000E70B0">
                        <w:pPr>
                          <w:pStyle w:val="3"/>
                          <w:tabs>
                            <w:tab w:val="left" w:pos="1418"/>
                          </w:tabs>
                          <w:rPr>
                            <w:b w:val="0"/>
                          </w:rPr>
                        </w:pPr>
                        <w:r>
                          <w:t>:</w:t>
                        </w:r>
                      </w:p>
                    </w:tc>
                    <w:tc>
                      <w:tcPr>
                        <w:tcW w:w="2835" w:type="dxa"/>
                      </w:tcPr>
                      <w:p w:rsidR="002A2351" w:rsidRDefault="002A2351" w:rsidP="000E70B0">
                        <w:pPr>
                          <w:pStyle w:val="3"/>
                          <w:tabs>
                            <w:tab w:val="left" w:pos="1418"/>
                          </w:tabs>
                          <w:rPr>
                            <w:b w:val="0"/>
                          </w:rPr>
                        </w:pPr>
                      </w:p>
                    </w:tc>
                  </w:tr>
                </w:tbl>
                <w:p w:rsidR="002A2351" w:rsidRPr="000E70B0" w:rsidRDefault="002A2351" w:rsidP="002A2351">
                  <w:pPr>
                    <w:pStyle w:val="3"/>
                    <w:tabs>
                      <w:tab w:val="left" w:pos="1418"/>
                    </w:tabs>
                    <w:rPr>
                      <w:b w:val="0"/>
                    </w:rPr>
                  </w:pPr>
                </w:p>
                <w:p w:rsidR="002A2351" w:rsidRPr="000E70B0" w:rsidRDefault="002A2351" w:rsidP="002A2351">
                  <w:pPr>
                    <w:pStyle w:val="3"/>
                    <w:rPr>
                      <w:szCs w:val="24"/>
                    </w:rPr>
                  </w:pPr>
                  <w:r w:rsidRPr="000E70B0">
                    <w:rPr>
                      <w:szCs w:val="24"/>
                    </w:rPr>
                    <w:t xml:space="preserve">   </w:t>
                  </w:r>
                </w:p>
                <w:p w:rsidR="002A2351" w:rsidRDefault="002A2351" w:rsidP="002A2351">
                  <w:pPr>
                    <w:pStyle w:val="3"/>
                    <w:rPr>
                      <w:rFonts w:ascii="Arial" w:hAnsi="Arial"/>
                      <w:b w:val="0"/>
                    </w:rPr>
                  </w:pPr>
                </w:p>
                <w:p w:rsidR="002A2351" w:rsidRDefault="002A2351" w:rsidP="002A2351">
                  <w:pPr>
                    <w:pStyle w:val="3"/>
                    <w:rPr>
                      <w:rFonts w:ascii="Arial" w:hAnsi="Arial"/>
                      <w:b w:val="0"/>
                    </w:rPr>
                  </w:pPr>
                </w:p>
                <w:p w:rsidR="002A2351" w:rsidRPr="00BA08D7" w:rsidRDefault="002A2351" w:rsidP="002A2351">
                  <w:pPr>
                    <w:pStyle w:val="3"/>
                    <w:rPr>
                      <w:rFonts w:ascii="Arial" w:hAnsi="Arial"/>
                      <w:b w:val="0"/>
                    </w:rPr>
                  </w:pPr>
                  <w:r>
                    <w:rPr>
                      <w:rFonts w:ascii="Arial" w:hAnsi="Arial"/>
                    </w:rPr>
                    <w:t xml:space="preserve">             </w:t>
                  </w:r>
                </w:p>
                <w:p w:rsidR="002A2351" w:rsidRDefault="002A2351" w:rsidP="002A2351"/>
              </w:txbxContent>
            </v:textbox>
          </v:shape>
        </w:pict>
      </w:r>
      <w:r w:rsidR="002A2351">
        <w:rPr>
          <w:szCs w:val="24"/>
        </w:rPr>
        <w:tab/>
      </w:r>
    </w:p>
    <w:tbl>
      <w:tblPr>
        <w:tblStyle w:val="a4"/>
        <w:tblpPr w:leftFromText="180" w:rightFromText="180" w:vertAnchor="text" w:horzAnchor="page" w:tblpX="7831" w:tblpY="14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35"/>
      </w:tblGrid>
      <w:tr w:rsidR="003101CE" w:rsidTr="003101CE">
        <w:tc>
          <w:tcPr>
            <w:tcW w:w="2235" w:type="dxa"/>
          </w:tcPr>
          <w:p w:rsidR="003101CE" w:rsidRPr="003101CE" w:rsidRDefault="003101CE" w:rsidP="003101CE">
            <w:pPr>
              <w:tabs>
                <w:tab w:val="left" w:pos="7350"/>
              </w:tabs>
              <w:rPr>
                <w:b/>
                <w:sz w:val="24"/>
                <w:szCs w:val="24"/>
              </w:rPr>
            </w:pPr>
            <w:r w:rsidRPr="003101CE">
              <w:rPr>
                <w:b/>
                <w:sz w:val="24"/>
                <w:szCs w:val="24"/>
                <w:highlight w:val="yellow"/>
              </w:rPr>
              <w:t>Πάτρα</w:t>
            </w:r>
          </w:p>
        </w:tc>
      </w:tr>
      <w:tr w:rsidR="003101CE" w:rsidTr="003101CE">
        <w:tc>
          <w:tcPr>
            <w:tcW w:w="2235" w:type="dxa"/>
          </w:tcPr>
          <w:p w:rsidR="003101CE" w:rsidRPr="003101CE" w:rsidRDefault="003101CE" w:rsidP="003101CE">
            <w:pPr>
              <w:tabs>
                <w:tab w:val="left" w:pos="7350"/>
              </w:tabs>
              <w:rPr>
                <w:b/>
                <w:sz w:val="24"/>
                <w:szCs w:val="24"/>
              </w:rPr>
            </w:pPr>
          </w:p>
        </w:tc>
      </w:tr>
    </w:tbl>
    <w:p w:rsidR="002A2351" w:rsidRDefault="002A2351" w:rsidP="002A2351"/>
    <w:p w:rsidR="003101CE" w:rsidRDefault="003101CE" w:rsidP="003101CE">
      <w:pPr>
        <w:tabs>
          <w:tab w:val="left" w:pos="7350"/>
        </w:tabs>
      </w:pPr>
      <w:r>
        <w:tab/>
      </w:r>
    </w:p>
    <w:p w:rsidR="002A2351" w:rsidRDefault="002A2351" w:rsidP="003101CE">
      <w:pPr>
        <w:tabs>
          <w:tab w:val="left" w:pos="7350"/>
        </w:tabs>
      </w:pPr>
    </w:p>
    <w:p w:rsidR="002A2351" w:rsidRDefault="002A2351" w:rsidP="002A2351"/>
    <w:p w:rsidR="002A2351" w:rsidRDefault="002A2351" w:rsidP="002A2351"/>
    <w:p w:rsidR="002A2351" w:rsidRDefault="002A2351" w:rsidP="002A2351"/>
    <w:p w:rsidR="002A2351" w:rsidRDefault="002A2351" w:rsidP="002A2351"/>
    <w:p w:rsidR="002A2351" w:rsidRDefault="002A2351" w:rsidP="002A2351"/>
    <w:p w:rsidR="002A2351" w:rsidRDefault="002A2351" w:rsidP="002A2351"/>
    <w:p w:rsidR="002A2351" w:rsidRDefault="002A2351" w:rsidP="002A2351"/>
    <w:p w:rsidR="002A2351" w:rsidRPr="002A2351" w:rsidRDefault="002A2351" w:rsidP="002A2351"/>
    <w:p w:rsidR="009E06A3" w:rsidRPr="00CD5D62" w:rsidRDefault="0019406D" w:rsidP="00B40BCB">
      <w:pPr>
        <w:pStyle w:val="2"/>
        <w:jc w:val="both"/>
        <w:rPr>
          <w:szCs w:val="24"/>
        </w:rPr>
      </w:pPr>
      <w:r w:rsidRPr="00CD5D62">
        <w:rPr>
          <w:szCs w:val="24"/>
        </w:rPr>
        <w:t xml:space="preserve">                                      </w:t>
      </w:r>
    </w:p>
    <w:p w:rsidR="007942F9" w:rsidRPr="00CD5D62" w:rsidRDefault="0019406D" w:rsidP="00B40BCB">
      <w:pPr>
        <w:pStyle w:val="2"/>
        <w:jc w:val="both"/>
        <w:rPr>
          <w:b/>
          <w:szCs w:val="24"/>
          <w:u w:val="single"/>
        </w:rPr>
      </w:pPr>
      <w:r w:rsidRPr="00CD5D62">
        <w:rPr>
          <w:szCs w:val="24"/>
        </w:rPr>
        <w:t xml:space="preserve">   </w:t>
      </w:r>
      <w:r w:rsidR="007942F9" w:rsidRPr="00CD5D62">
        <w:rPr>
          <w:szCs w:val="24"/>
        </w:rPr>
        <w:t xml:space="preserve">        </w:t>
      </w:r>
    </w:p>
    <w:p w:rsidR="002A2351" w:rsidRDefault="002A2351" w:rsidP="00E76FDF">
      <w:pPr>
        <w:pStyle w:val="Default"/>
        <w:jc w:val="both"/>
        <w:rPr>
          <w:b/>
        </w:rPr>
      </w:pPr>
    </w:p>
    <w:p w:rsidR="002A2351" w:rsidRDefault="002A2351" w:rsidP="00E76FDF">
      <w:pPr>
        <w:pStyle w:val="Default"/>
        <w:jc w:val="both"/>
        <w:rPr>
          <w:b/>
        </w:rPr>
      </w:pPr>
    </w:p>
    <w:p w:rsidR="002A2351" w:rsidRDefault="002A2351" w:rsidP="00E76FDF">
      <w:pPr>
        <w:pStyle w:val="Default"/>
        <w:jc w:val="both"/>
        <w:rPr>
          <w:b/>
        </w:rPr>
      </w:pPr>
    </w:p>
    <w:p w:rsidR="0019406D" w:rsidRDefault="00062BEC" w:rsidP="00E76FDF">
      <w:pPr>
        <w:pStyle w:val="Default"/>
        <w:jc w:val="both"/>
      </w:pPr>
      <w:r w:rsidRPr="00364230">
        <w:rPr>
          <w:b/>
        </w:rPr>
        <w:t>ΘΕΜΑ:</w:t>
      </w:r>
      <w:r w:rsidR="00D20819">
        <w:rPr>
          <w:b/>
        </w:rPr>
        <w:t xml:space="preserve"> </w:t>
      </w:r>
      <w:r w:rsidR="00D611AF" w:rsidRPr="00364230">
        <w:t>«</w:t>
      </w:r>
      <w:r w:rsidR="00B5068B" w:rsidRPr="00364230">
        <w:t>Χορήγ</w:t>
      </w:r>
      <w:r w:rsidR="007172AD" w:rsidRPr="00364230">
        <w:t>ηση άδειας</w:t>
      </w:r>
      <w:r w:rsidR="00D20819" w:rsidRPr="00D20819">
        <w:t xml:space="preserve"> </w:t>
      </w:r>
      <w:r w:rsidR="00E76FDF">
        <w:t xml:space="preserve">άνευ αποδοχών για ανατροφή τέκνου, </w:t>
      </w:r>
      <w:r w:rsidR="007172AD" w:rsidRPr="00364230">
        <w:t>στ</w:t>
      </w:r>
      <w:r w:rsidR="00E76FDF">
        <w:t>ο</w:t>
      </w:r>
      <w:r w:rsidR="009F5AB7" w:rsidRPr="00364230">
        <w:t>ν</w:t>
      </w:r>
      <w:r w:rsidR="00E76FDF">
        <w:t>/ην</w:t>
      </w:r>
      <w:r w:rsidR="009F5AB7" w:rsidRPr="00364230">
        <w:t xml:space="preserve"> υπάλληλο</w:t>
      </w:r>
      <w:r w:rsidR="00FE1772" w:rsidRPr="00364230">
        <w:t xml:space="preserve"> </w:t>
      </w:r>
      <w:r w:rsidR="003E64FE">
        <w:t>……………………………………….</w:t>
      </w:r>
      <w:r w:rsidR="0069449F">
        <w:t xml:space="preserve"> </w:t>
      </w:r>
      <w:r w:rsidR="003E64FE">
        <w:t>…………………………………</w:t>
      </w:r>
      <w:r w:rsidR="0069449F">
        <w:t xml:space="preserve"> του </w:t>
      </w:r>
      <w:r w:rsidR="003E64FE">
        <w:t>……………………………..</w:t>
      </w:r>
      <w:r w:rsidR="00D20819">
        <w:t>,</w:t>
      </w:r>
      <w:r w:rsidR="0069449F">
        <w:t xml:space="preserve"> </w:t>
      </w:r>
      <w:r w:rsidR="00FE1772" w:rsidRPr="00364230">
        <w:t>κατηγορίας/</w:t>
      </w:r>
      <w:r w:rsidR="007172AD" w:rsidRPr="00364230">
        <w:t>κλάδου</w:t>
      </w:r>
      <w:r w:rsidR="00BC5ADF">
        <w:t xml:space="preserve"> </w:t>
      </w:r>
      <w:r w:rsidR="003E64FE">
        <w:t>……………………………………………………..</w:t>
      </w:r>
      <w:r w:rsidR="00D20819">
        <w:t xml:space="preserve"> σύμφω</w:t>
      </w:r>
      <w:r w:rsidR="00B81366">
        <w:t>να με το άρθρο 53 παρ. 1</w:t>
      </w:r>
      <w:r w:rsidR="004A6BD6">
        <w:t xml:space="preserve"> </w:t>
      </w:r>
      <w:r w:rsidR="00D20819">
        <w:t>του Ν.3528/2007</w:t>
      </w:r>
      <w:r w:rsidR="00BC5ADF" w:rsidRPr="00BC5ADF">
        <w:t>,</w:t>
      </w:r>
      <w:r w:rsidR="00D20819">
        <w:t xml:space="preserve"> ως ισχύει</w:t>
      </w:r>
      <w:r w:rsidR="003E64FE">
        <w:t>,</w:t>
      </w:r>
      <w:r w:rsidR="003E64FE" w:rsidRPr="003E64FE">
        <w:t xml:space="preserve"> </w:t>
      </w:r>
      <w:r w:rsidR="000C4CCA">
        <w:t>διευκολύνσεις</w:t>
      </w:r>
      <w:r w:rsidR="003E64FE">
        <w:t xml:space="preserve"> υπαλλήλων με οικογενειακές υποχρεώσεις (ανατροφή τέκνου ηλικίας έως και οκτώ (8) ετών)».</w:t>
      </w:r>
    </w:p>
    <w:p w:rsidR="00262A97" w:rsidRDefault="00262A97" w:rsidP="00262A97"/>
    <w:p w:rsidR="009E06A3" w:rsidRPr="00262A97" w:rsidRDefault="009E06A3" w:rsidP="00262A97"/>
    <w:p w:rsidR="00965008" w:rsidRDefault="0019406D" w:rsidP="00B40BCB">
      <w:pPr>
        <w:pStyle w:val="2"/>
        <w:jc w:val="both"/>
        <w:rPr>
          <w:b/>
          <w:szCs w:val="24"/>
          <w:u w:val="single"/>
        </w:rPr>
      </w:pPr>
      <w:r w:rsidRPr="00364230">
        <w:rPr>
          <w:szCs w:val="24"/>
        </w:rPr>
        <w:t xml:space="preserve">                                                            </w:t>
      </w:r>
      <w:r w:rsidRPr="00364230">
        <w:rPr>
          <w:b/>
          <w:szCs w:val="24"/>
          <w:u w:val="single"/>
        </w:rPr>
        <w:t>Α Π Ο Φ Α Σ Η</w:t>
      </w:r>
    </w:p>
    <w:p w:rsidR="009E06A3" w:rsidRPr="009E06A3" w:rsidRDefault="009E06A3" w:rsidP="009E06A3"/>
    <w:p w:rsidR="00965008" w:rsidRPr="00364230" w:rsidRDefault="007942F9">
      <w:pPr>
        <w:jc w:val="both"/>
        <w:rPr>
          <w:sz w:val="24"/>
          <w:szCs w:val="24"/>
        </w:rPr>
      </w:pPr>
      <w:r w:rsidRPr="00364230">
        <w:rPr>
          <w:sz w:val="24"/>
          <w:szCs w:val="24"/>
        </w:rPr>
        <w:t xml:space="preserve">       Έχοντας υπόψη</w:t>
      </w:r>
      <w:r w:rsidR="009D41A9" w:rsidRPr="00364230">
        <w:rPr>
          <w:sz w:val="24"/>
          <w:szCs w:val="24"/>
        </w:rPr>
        <w:t>.</w:t>
      </w:r>
    </w:p>
    <w:p w:rsidR="00F258F6" w:rsidRPr="00364230" w:rsidRDefault="00F258F6" w:rsidP="005C431E">
      <w:pPr>
        <w:numPr>
          <w:ilvl w:val="0"/>
          <w:numId w:val="12"/>
        </w:numPr>
        <w:jc w:val="both"/>
        <w:rPr>
          <w:sz w:val="24"/>
          <w:szCs w:val="24"/>
        </w:rPr>
      </w:pPr>
      <w:r w:rsidRPr="00364230">
        <w:rPr>
          <w:sz w:val="24"/>
          <w:szCs w:val="24"/>
        </w:rPr>
        <w:t xml:space="preserve">Τις διατάξεις του Ν. </w:t>
      </w:r>
      <w:r w:rsidRPr="0069449F">
        <w:rPr>
          <w:b/>
          <w:sz w:val="24"/>
          <w:szCs w:val="24"/>
        </w:rPr>
        <w:t>3852/2010</w:t>
      </w:r>
      <w:r w:rsidRPr="00364230">
        <w:rPr>
          <w:sz w:val="24"/>
          <w:szCs w:val="24"/>
        </w:rPr>
        <w:t xml:space="preserve"> (ΦΕΚ 87/Α΄/7-6-2010) «Νέα Αρχιτεκτονική της Αυτοδιοίκησης και της Αποκεντρωμένης Διοίκησης – Πρόγραμμα Καλλικράτης».</w:t>
      </w:r>
    </w:p>
    <w:p w:rsidR="00C4012C" w:rsidRPr="00364230" w:rsidRDefault="005F5B6C" w:rsidP="00710046">
      <w:pPr>
        <w:numPr>
          <w:ilvl w:val="0"/>
          <w:numId w:val="12"/>
        </w:numPr>
        <w:jc w:val="both"/>
        <w:rPr>
          <w:sz w:val="24"/>
          <w:szCs w:val="24"/>
        </w:rPr>
      </w:pPr>
      <w:r w:rsidRPr="00364230">
        <w:rPr>
          <w:sz w:val="24"/>
          <w:szCs w:val="24"/>
        </w:rPr>
        <w:t>Τις διατάξεις του</w:t>
      </w:r>
      <w:r w:rsidR="00D90D47">
        <w:rPr>
          <w:sz w:val="24"/>
          <w:szCs w:val="24"/>
        </w:rPr>
        <w:t xml:space="preserve"> </w:t>
      </w:r>
      <w:r w:rsidRPr="0069449F">
        <w:rPr>
          <w:b/>
          <w:sz w:val="24"/>
          <w:szCs w:val="24"/>
        </w:rPr>
        <w:t>Π.Δ</w:t>
      </w:r>
      <w:r w:rsidR="008029A9" w:rsidRPr="0069449F">
        <w:rPr>
          <w:b/>
          <w:sz w:val="24"/>
          <w:szCs w:val="24"/>
        </w:rPr>
        <w:t xml:space="preserve">. </w:t>
      </w:r>
      <w:r w:rsidR="00C4012C" w:rsidRPr="0069449F">
        <w:rPr>
          <w:b/>
          <w:sz w:val="24"/>
          <w:szCs w:val="24"/>
        </w:rPr>
        <w:t>139/27-12-2010</w:t>
      </w:r>
      <w:r w:rsidR="00C4012C" w:rsidRPr="00364230">
        <w:rPr>
          <w:sz w:val="24"/>
          <w:szCs w:val="24"/>
        </w:rPr>
        <w:t xml:space="preserve"> (ΦΕΚ 232/Α/2010) «Οργανισμός της Αποκεντρωμένης Διοίκησης Πελοποννήσου - Δυτικής Ελλάδας και Ιονίου».</w:t>
      </w:r>
    </w:p>
    <w:p w:rsidR="00B45B48" w:rsidRPr="001D37F2" w:rsidRDefault="00B45B48" w:rsidP="00710046">
      <w:pPr>
        <w:numPr>
          <w:ilvl w:val="0"/>
          <w:numId w:val="12"/>
        </w:numPr>
        <w:jc w:val="both"/>
        <w:rPr>
          <w:sz w:val="24"/>
          <w:szCs w:val="24"/>
        </w:rPr>
      </w:pPr>
      <w:r w:rsidRPr="001D37F2">
        <w:rPr>
          <w:sz w:val="24"/>
          <w:szCs w:val="24"/>
        </w:rPr>
        <w:t xml:space="preserve">Τις διατάξεις του άρθρου </w:t>
      </w:r>
      <w:r w:rsidRPr="0069449F">
        <w:rPr>
          <w:b/>
          <w:sz w:val="24"/>
          <w:szCs w:val="24"/>
        </w:rPr>
        <w:t>28 του ν.4325/2015</w:t>
      </w:r>
      <w:r w:rsidRPr="001D37F2">
        <w:rPr>
          <w:sz w:val="24"/>
          <w:szCs w:val="24"/>
        </w:rPr>
        <w:t xml:space="preserve"> «Εκδημοκρατισμός της Διοίκησης – Καταπολέμηση Γραφειοκρατίας και Ηλεκτρονική Διακυβέρνηση. Αποκατάσταση αδικιών και άλλες διατάξεις» (ΦΕΚ 47/τ.Α’/11.05.2015).</w:t>
      </w:r>
    </w:p>
    <w:p w:rsidR="00B45B48" w:rsidRDefault="00B45B48" w:rsidP="00710046">
      <w:pPr>
        <w:numPr>
          <w:ilvl w:val="0"/>
          <w:numId w:val="12"/>
        </w:numPr>
        <w:jc w:val="both"/>
        <w:rPr>
          <w:sz w:val="24"/>
          <w:szCs w:val="24"/>
        </w:rPr>
      </w:pPr>
      <w:r w:rsidRPr="001D37F2">
        <w:rPr>
          <w:sz w:val="24"/>
          <w:szCs w:val="24"/>
        </w:rPr>
        <w:t xml:space="preserve">Τις διατάξεις του άρθρου </w:t>
      </w:r>
      <w:r w:rsidRPr="0069449F">
        <w:rPr>
          <w:b/>
          <w:sz w:val="24"/>
          <w:szCs w:val="24"/>
        </w:rPr>
        <w:t>24 του ν.4368/2016</w:t>
      </w:r>
      <w:r w:rsidRPr="001D37F2">
        <w:rPr>
          <w:sz w:val="24"/>
          <w:szCs w:val="24"/>
        </w:rPr>
        <w:t xml:space="preserve"> «Μέτρα για την επιτάχυνση του Κυβερνητικού Έργου και άλλες διατάξεις» (ΦΕΚ 21/τ.Α΄/21.02.2016), με το οποίο προστέθηκε άρθρο 28 Α στο ν.4325/2015 (ΦΕΚ 47/Α΄).</w:t>
      </w:r>
    </w:p>
    <w:p w:rsidR="00C53E9F" w:rsidRDefault="00C53E9F" w:rsidP="007F4B8F">
      <w:pPr>
        <w:numPr>
          <w:ilvl w:val="0"/>
          <w:numId w:val="12"/>
        </w:numPr>
        <w:jc w:val="both"/>
        <w:rPr>
          <w:sz w:val="24"/>
          <w:szCs w:val="24"/>
        </w:rPr>
      </w:pPr>
      <w:r w:rsidRPr="00273B96">
        <w:rPr>
          <w:sz w:val="24"/>
          <w:szCs w:val="24"/>
        </w:rPr>
        <w:t xml:space="preserve">Την υπ’ αριθμ. </w:t>
      </w:r>
      <w:r w:rsidRPr="0069449F">
        <w:rPr>
          <w:b/>
          <w:sz w:val="24"/>
          <w:szCs w:val="24"/>
        </w:rPr>
        <w:t>34021/25-05-2022</w:t>
      </w:r>
      <w:r w:rsidRPr="00273B96">
        <w:rPr>
          <w:sz w:val="24"/>
          <w:szCs w:val="24"/>
        </w:rPr>
        <w:t xml:space="preserve"> Διαπιστωτική Πράξη του Υπουργού Εσωτερικών περί ορισμού ασκούντος καθήκοντα Συντονιστή της Αποκεντρωμένης Διοίκησης Πελοποννήσου, Δυτικής Ελλάδος και Ιονίου, η οποία δημοσιεύτηκε στο ΦΕΚ 435/τ.ΥΟΔΔ/26-05-2022 και έλαβε αριθμό διαδικτυακής ανάρτησης ΑΔΑ: ΨΡΤΞ46ΜΤΛ6-ΩΒΝ.</w:t>
      </w:r>
    </w:p>
    <w:p w:rsidR="000C4CCA" w:rsidRPr="00AE615B" w:rsidRDefault="000C4CCA" w:rsidP="000C4CCA">
      <w:pPr>
        <w:numPr>
          <w:ilvl w:val="0"/>
          <w:numId w:val="12"/>
        </w:numPr>
        <w:spacing w:before="100" w:beforeAutospacing="1" w:line="276" w:lineRule="auto"/>
        <w:ind w:right="-141"/>
        <w:jc w:val="both"/>
        <w:rPr>
          <w:sz w:val="24"/>
          <w:szCs w:val="24"/>
          <w:highlight w:val="yellow"/>
        </w:rPr>
      </w:pPr>
      <w:r w:rsidRPr="00AE615B">
        <w:rPr>
          <w:sz w:val="24"/>
          <w:szCs w:val="24"/>
          <w:highlight w:val="yellow"/>
        </w:rPr>
        <w:t xml:space="preserve">Την υπ’ αριθμ. </w:t>
      </w:r>
      <w:r w:rsidRPr="00AE615B">
        <w:rPr>
          <w:b/>
          <w:sz w:val="24"/>
          <w:szCs w:val="24"/>
          <w:highlight w:val="yellow"/>
        </w:rPr>
        <w:t>2493/13-01-2023</w:t>
      </w:r>
      <w:r w:rsidRPr="00AE615B">
        <w:rPr>
          <w:sz w:val="24"/>
          <w:szCs w:val="24"/>
          <w:highlight w:val="yellow"/>
        </w:rPr>
        <w:t xml:space="preserve"> απόφαση του Συντονιστή Αποκεντρωμένης Διοίκησης Πελοποννήσου, Δυτικής Ελλάδας και Ιονίου (ΦΕΚ 104/τ.Β’/16-01-2023 – ΑΔΑ: ΩΖΜΩΟΡ1Φ-Λ2Σ) περί μεταβίβασης δικαιώματος υπογραφής «Με εντολή Συντονιστή» στον προϊστάμενο της Γενικής Διεύθυνσης Εσωτερικής Λειτουργίας και στους προϊσταμένους των Υπηρεσιών της Γενικής Διεύθυνσης Εσωτερικής Λειτουργίας της Αποκεντρωμένης Διοίκησης Πελοποννήσου, Δυτικής Ελλάδας και Ιονίου, όπως τροποποιήθηκε και ισχύει.</w:t>
      </w:r>
    </w:p>
    <w:p w:rsidR="0029657A" w:rsidRPr="00364230" w:rsidRDefault="00661C49" w:rsidP="00710046">
      <w:pPr>
        <w:numPr>
          <w:ilvl w:val="0"/>
          <w:numId w:val="12"/>
        </w:numPr>
        <w:jc w:val="both"/>
        <w:rPr>
          <w:sz w:val="24"/>
          <w:szCs w:val="24"/>
        </w:rPr>
      </w:pPr>
      <w:r w:rsidRPr="00364230">
        <w:rPr>
          <w:sz w:val="24"/>
          <w:szCs w:val="24"/>
        </w:rPr>
        <w:lastRenderedPageBreak/>
        <w:t xml:space="preserve">Τον </w:t>
      </w:r>
      <w:r w:rsidRPr="0069449F">
        <w:rPr>
          <w:b/>
          <w:sz w:val="24"/>
          <w:szCs w:val="24"/>
        </w:rPr>
        <w:t>Ν.2362/95</w:t>
      </w:r>
      <w:r w:rsidRPr="00364230">
        <w:rPr>
          <w:sz w:val="24"/>
          <w:szCs w:val="24"/>
        </w:rPr>
        <w:t xml:space="preserve"> «περί Δημοσίου Λογισμικού» όπως τροποποιήθηκε με το Ν</w:t>
      </w:r>
      <w:r w:rsidR="00D113B0" w:rsidRPr="00364230">
        <w:rPr>
          <w:sz w:val="24"/>
          <w:szCs w:val="24"/>
        </w:rPr>
        <w:t xml:space="preserve">.3871/17- </w:t>
      </w:r>
      <w:r w:rsidR="00FD68ED" w:rsidRPr="00364230">
        <w:rPr>
          <w:sz w:val="24"/>
          <w:szCs w:val="24"/>
        </w:rPr>
        <w:t xml:space="preserve">8-2010 περί Δημοσιονομικής </w:t>
      </w:r>
      <w:r w:rsidR="00295594" w:rsidRPr="00364230">
        <w:rPr>
          <w:sz w:val="24"/>
          <w:szCs w:val="24"/>
        </w:rPr>
        <w:t>Διαχείρισης</w:t>
      </w:r>
      <w:r w:rsidR="00FD68ED" w:rsidRPr="00364230">
        <w:rPr>
          <w:sz w:val="24"/>
          <w:szCs w:val="24"/>
        </w:rPr>
        <w:t xml:space="preserve"> και </w:t>
      </w:r>
      <w:r w:rsidR="008D02EE" w:rsidRPr="00364230">
        <w:rPr>
          <w:sz w:val="24"/>
          <w:szCs w:val="24"/>
        </w:rPr>
        <w:t xml:space="preserve">Ευθύνης </w:t>
      </w:r>
      <w:r w:rsidR="008D02EE" w:rsidRPr="0069449F">
        <w:rPr>
          <w:b/>
          <w:sz w:val="24"/>
          <w:szCs w:val="24"/>
        </w:rPr>
        <w:t>(ΦΕΚ 141/τ.Α./17-8-2010)</w:t>
      </w:r>
      <w:r w:rsidR="008D02EE" w:rsidRPr="00364230">
        <w:rPr>
          <w:sz w:val="24"/>
          <w:szCs w:val="24"/>
        </w:rPr>
        <w:t>,</w:t>
      </w:r>
      <w:r w:rsidR="00A307F0">
        <w:rPr>
          <w:sz w:val="24"/>
          <w:szCs w:val="24"/>
        </w:rPr>
        <w:t xml:space="preserve"> </w:t>
      </w:r>
      <w:r w:rsidR="008D02EE" w:rsidRPr="00364230">
        <w:rPr>
          <w:sz w:val="24"/>
          <w:szCs w:val="24"/>
        </w:rPr>
        <w:t>ως ισχύει.</w:t>
      </w:r>
    </w:p>
    <w:p w:rsidR="00364230" w:rsidRPr="00364230" w:rsidRDefault="00364230" w:rsidP="00364230">
      <w:pPr>
        <w:numPr>
          <w:ilvl w:val="0"/>
          <w:numId w:val="12"/>
        </w:numPr>
        <w:jc w:val="both"/>
        <w:rPr>
          <w:sz w:val="24"/>
          <w:szCs w:val="24"/>
        </w:rPr>
      </w:pPr>
      <w:r>
        <w:rPr>
          <w:sz w:val="24"/>
          <w:szCs w:val="24"/>
        </w:rPr>
        <w:t xml:space="preserve">Τις διατάξεις του άρθρου </w:t>
      </w:r>
      <w:r w:rsidRPr="0069449F">
        <w:rPr>
          <w:b/>
          <w:sz w:val="24"/>
          <w:szCs w:val="24"/>
        </w:rPr>
        <w:t>53 παρ.1 του Ν.3528/07</w:t>
      </w:r>
      <w:r w:rsidRPr="00364230">
        <w:rPr>
          <w:sz w:val="24"/>
          <w:szCs w:val="24"/>
        </w:rPr>
        <w:t xml:space="preserve"> «Κύρωση του Κώδικα Κατάστασης Δημοσίων Πολιτικών Διοικητικών Υπαλλήλων &amp;</w:t>
      </w:r>
      <w:r>
        <w:rPr>
          <w:sz w:val="24"/>
          <w:szCs w:val="24"/>
        </w:rPr>
        <w:t xml:space="preserve"> Υπαλλήλων Ν.Π.Δ.Δ.»,</w:t>
      </w:r>
      <w:r w:rsidR="00D90D47">
        <w:rPr>
          <w:sz w:val="24"/>
          <w:szCs w:val="24"/>
        </w:rPr>
        <w:t xml:space="preserve"> </w:t>
      </w:r>
      <w:r w:rsidRPr="00364230">
        <w:rPr>
          <w:sz w:val="24"/>
          <w:szCs w:val="24"/>
        </w:rPr>
        <w:t xml:space="preserve">όπως </w:t>
      </w:r>
      <w:r w:rsidR="00D90D47">
        <w:rPr>
          <w:sz w:val="24"/>
          <w:szCs w:val="24"/>
        </w:rPr>
        <w:t>αντικαταστάθηκε</w:t>
      </w:r>
      <w:r w:rsidRPr="00364230">
        <w:rPr>
          <w:sz w:val="24"/>
          <w:szCs w:val="24"/>
        </w:rPr>
        <w:t xml:space="preserve"> με </w:t>
      </w:r>
      <w:r w:rsidR="00D90D47">
        <w:rPr>
          <w:sz w:val="24"/>
          <w:szCs w:val="24"/>
        </w:rPr>
        <w:t>το άρθρο</w:t>
      </w:r>
      <w:r w:rsidRPr="00364230">
        <w:rPr>
          <w:sz w:val="24"/>
          <w:szCs w:val="24"/>
        </w:rPr>
        <w:t xml:space="preserve"> </w:t>
      </w:r>
      <w:r w:rsidR="00D90D47">
        <w:rPr>
          <w:sz w:val="24"/>
          <w:szCs w:val="24"/>
        </w:rPr>
        <w:t>56</w:t>
      </w:r>
      <w:r w:rsidRPr="00364230">
        <w:rPr>
          <w:sz w:val="24"/>
          <w:szCs w:val="24"/>
        </w:rPr>
        <w:t xml:space="preserve"> </w:t>
      </w:r>
      <w:r w:rsidR="00D90D47">
        <w:rPr>
          <w:sz w:val="24"/>
          <w:szCs w:val="24"/>
        </w:rPr>
        <w:t>παρ.1</w:t>
      </w:r>
      <w:r w:rsidR="00D90D47" w:rsidRPr="00364230">
        <w:rPr>
          <w:sz w:val="24"/>
          <w:szCs w:val="24"/>
        </w:rPr>
        <w:t xml:space="preserve"> </w:t>
      </w:r>
      <w:r w:rsidRPr="00364230">
        <w:rPr>
          <w:sz w:val="24"/>
          <w:szCs w:val="24"/>
        </w:rPr>
        <w:t>του Ν.</w:t>
      </w:r>
      <w:r w:rsidR="00D90D47">
        <w:rPr>
          <w:sz w:val="24"/>
          <w:szCs w:val="24"/>
        </w:rPr>
        <w:t>4830</w:t>
      </w:r>
      <w:r w:rsidRPr="00364230">
        <w:rPr>
          <w:sz w:val="24"/>
          <w:szCs w:val="24"/>
        </w:rPr>
        <w:t xml:space="preserve">/21 </w:t>
      </w:r>
      <w:r w:rsidRPr="0069449F">
        <w:rPr>
          <w:b/>
          <w:sz w:val="24"/>
          <w:szCs w:val="24"/>
        </w:rPr>
        <w:t xml:space="preserve">(ΦΕΚ </w:t>
      </w:r>
      <w:r w:rsidR="00D90D47" w:rsidRPr="0069449F">
        <w:rPr>
          <w:b/>
          <w:sz w:val="24"/>
          <w:szCs w:val="24"/>
        </w:rPr>
        <w:t>169</w:t>
      </w:r>
      <w:r w:rsidRPr="0069449F">
        <w:rPr>
          <w:b/>
          <w:sz w:val="24"/>
          <w:szCs w:val="24"/>
        </w:rPr>
        <w:t>/τ.Α</w:t>
      </w:r>
      <w:r w:rsidR="00D90D47" w:rsidRPr="0069449F">
        <w:rPr>
          <w:b/>
          <w:sz w:val="24"/>
          <w:szCs w:val="24"/>
        </w:rPr>
        <w:t>’/18-9-21</w:t>
      </w:r>
      <w:r w:rsidRPr="0069449F">
        <w:rPr>
          <w:b/>
          <w:sz w:val="24"/>
          <w:szCs w:val="24"/>
        </w:rPr>
        <w:t>).</w:t>
      </w:r>
    </w:p>
    <w:p w:rsidR="00076540" w:rsidRPr="00364230" w:rsidRDefault="004457E5" w:rsidP="00710046">
      <w:pPr>
        <w:numPr>
          <w:ilvl w:val="0"/>
          <w:numId w:val="12"/>
        </w:numPr>
        <w:jc w:val="both"/>
        <w:rPr>
          <w:sz w:val="24"/>
          <w:szCs w:val="24"/>
        </w:rPr>
      </w:pPr>
      <w:r w:rsidRPr="00364230">
        <w:rPr>
          <w:sz w:val="24"/>
          <w:szCs w:val="24"/>
        </w:rPr>
        <w:t>Την αριθ.</w:t>
      </w:r>
      <w:r w:rsidR="0029657A" w:rsidRPr="0069449F">
        <w:rPr>
          <w:b/>
          <w:sz w:val="24"/>
          <w:szCs w:val="24"/>
        </w:rPr>
        <w:t>ΔΙΔΑΔ/Φ.</w:t>
      </w:r>
      <w:r w:rsidR="00364230" w:rsidRPr="0069449F">
        <w:rPr>
          <w:b/>
          <w:sz w:val="24"/>
          <w:szCs w:val="24"/>
        </w:rPr>
        <w:t>69</w:t>
      </w:r>
      <w:r w:rsidR="00D113B0" w:rsidRPr="0069449F">
        <w:rPr>
          <w:b/>
          <w:sz w:val="24"/>
          <w:szCs w:val="24"/>
        </w:rPr>
        <w:t>/</w:t>
      </w:r>
      <w:r w:rsidR="00364230" w:rsidRPr="0069449F">
        <w:rPr>
          <w:b/>
          <w:sz w:val="24"/>
          <w:szCs w:val="24"/>
        </w:rPr>
        <w:t>185/</w:t>
      </w:r>
      <w:r w:rsidR="00D113B0" w:rsidRPr="0069449F">
        <w:rPr>
          <w:b/>
          <w:sz w:val="24"/>
          <w:szCs w:val="24"/>
        </w:rPr>
        <w:t>οικ.1</w:t>
      </w:r>
      <w:r w:rsidR="00364230" w:rsidRPr="0069449F">
        <w:rPr>
          <w:b/>
          <w:sz w:val="24"/>
          <w:szCs w:val="24"/>
        </w:rPr>
        <w:t>9379</w:t>
      </w:r>
      <w:r w:rsidR="00D113B0" w:rsidRPr="0069449F">
        <w:rPr>
          <w:b/>
          <w:sz w:val="24"/>
          <w:szCs w:val="24"/>
        </w:rPr>
        <w:t>/</w:t>
      </w:r>
      <w:r w:rsidR="00364230" w:rsidRPr="0069449F">
        <w:rPr>
          <w:b/>
          <w:sz w:val="24"/>
          <w:szCs w:val="24"/>
        </w:rPr>
        <w:t>08</w:t>
      </w:r>
      <w:r w:rsidR="00D113B0" w:rsidRPr="0069449F">
        <w:rPr>
          <w:b/>
          <w:sz w:val="24"/>
          <w:szCs w:val="24"/>
        </w:rPr>
        <w:t>-</w:t>
      </w:r>
      <w:r w:rsidR="00364230" w:rsidRPr="0069449F">
        <w:rPr>
          <w:b/>
          <w:sz w:val="24"/>
          <w:szCs w:val="24"/>
        </w:rPr>
        <w:t>10</w:t>
      </w:r>
      <w:r w:rsidR="00D113B0" w:rsidRPr="0069449F">
        <w:rPr>
          <w:b/>
          <w:sz w:val="24"/>
          <w:szCs w:val="24"/>
        </w:rPr>
        <w:t>-</w:t>
      </w:r>
      <w:r w:rsidR="00364230" w:rsidRPr="0069449F">
        <w:rPr>
          <w:b/>
          <w:sz w:val="24"/>
          <w:szCs w:val="24"/>
        </w:rPr>
        <w:t>2021</w:t>
      </w:r>
      <w:r w:rsidR="00D113B0" w:rsidRPr="00364230">
        <w:rPr>
          <w:sz w:val="24"/>
          <w:szCs w:val="24"/>
        </w:rPr>
        <w:t xml:space="preserve"> </w:t>
      </w:r>
      <w:r w:rsidR="00364230">
        <w:rPr>
          <w:sz w:val="24"/>
          <w:szCs w:val="24"/>
        </w:rPr>
        <w:t>εγκύκλιο</w:t>
      </w:r>
      <w:r w:rsidR="0029657A" w:rsidRPr="00364230">
        <w:rPr>
          <w:sz w:val="24"/>
          <w:szCs w:val="24"/>
        </w:rPr>
        <w:t xml:space="preserve"> του Υπουργείου </w:t>
      </w:r>
      <w:r w:rsidR="00364230">
        <w:rPr>
          <w:sz w:val="24"/>
          <w:szCs w:val="24"/>
        </w:rPr>
        <w:t>Εσωτερικών</w:t>
      </w:r>
      <w:r w:rsidR="00037FF8" w:rsidRPr="00364230">
        <w:rPr>
          <w:sz w:val="24"/>
          <w:szCs w:val="24"/>
        </w:rPr>
        <w:t xml:space="preserve"> </w:t>
      </w:r>
      <w:r w:rsidR="00364230">
        <w:rPr>
          <w:sz w:val="24"/>
          <w:szCs w:val="24"/>
        </w:rPr>
        <w:t xml:space="preserve">με θέμα </w:t>
      </w:r>
      <w:r w:rsidR="00D90D47">
        <w:rPr>
          <w:sz w:val="24"/>
          <w:szCs w:val="24"/>
        </w:rPr>
        <w:t>«Ν. 4808/2021</w:t>
      </w:r>
      <w:r w:rsidR="00D90D47" w:rsidRPr="00D90D47">
        <w:rPr>
          <w:sz w:val="24"/>
          <w:szCs w:val="24"/>
        </w:rPr>
        <w:t xml:space="preserve"> “</w:t>
      </w:r>
      <w:r w:rsidR="00364230" w:rsidRPr="00364230">
        <w:rPr>
          <w:sz w:val="24"/>
          <w:szCs w:val="24"/>
        </w:rPr>
        <w:t xml:space="preserve">Για την Προστασία της Εργασίας - Σύσταση Ανεξάρτητης Αρχής </w:t>
      </w:r>
      <w:r w:rsidR="00D90D47" w:rsidRPr="00D90D47">
        <w:rPr>
          <w:sz w:val="24"/>
          <w:szCs w:val="24"/>
        </w:rPr>
        <w:t>“</w:t>
      </w:r>
      <w:r w:rsidR="00D90D47">
        <w:rPr>
          <w:sz w:val="24"/>
          <w:szCs w:val="24"/>
        </w:rPr>
        <w:t>Επιθεώρηση Εργασίας</w:t>
      </w:r>
      <w:r w:rsidR="00D90D47" w:rsidRPr="00D90D47">
        <w:rPr>
          <w:sz w:val="24"/>
          <w:szCs w:val="24"/>
        </w:rPr>
        <w:t>”</w:t>
      </w:r>
      <w:r w:rsidR="00364230" w:rsidRPr="00364230">
        <w:rPr>
          <w:sz w:val="24"/>
          <w:szCs w:val="24"/>
        </w:rPr>
        <w:t xml:space="preserve"> - Κύρωση της Σύμβασης 190 της Διεθνούς Οργάνωσης Εργασίας για την εξάλειψη της βίας και παρενόχλησης στον κόσμο της εργασίας - Κύρωση της Σύμβασης 187 της Διεθνούς Οργάνωσης Εργασίας για </w:t>
      </w:r>
      <w:r w:rsidR="00364230">
        <w:rPr>
          <w:sz w:val="24"/>
          <w:szCs w:val="24"/>
        </w:rPr>
        <w:t>το</w:t>
      </w:r>
      <w:r w:rsidR="00364230" w:rsidRPr="00364230">
        <w:rPr>
          <w:sz w:val="24"/>
          <w:szCs w:val="24"/>
        </w:rPr>
        <w:t xml:space="preserve"> Πλαίσιο Προώθησης της Ασφάλειας και της Υγείας στην Εργασία - Ενσωμάτωση της Οδηγίας (ΕΕ) 2019/1158 του Ευρωπαϊκού Κοινοβουλίου και του Συμβουλίου της 20ής Ιουνίου 2019 για την ισορροπία μεταξύ της επαγγελματικής και της ιδιωτικής ζωής, άλλες διατάξεις του Υπουργείου Εργασίας και Κοινωνικών Υποθέσεων </w:t>
      </w:r>
      <w:r w:rsidR="00D90D47">
        <w:rPr>
          <w:sz w:val="24"/>
          <w:szCs w:val="24"/>
        </w:rPr>
        <w:t>και λοιπές επείγουσες ρυθμίσεις</w:t>
      </w:r>
      <w:r w:rsidR="00D90D47" w:rsidRPr="00D90D47">
        <w:rPr>
          <w:sz w:val="24"/>
          <w:szCs w:val="24"/>
        </w:rPr>
        <w:t>”</w:t>
      </w:r>
      <w:r w:rsidR="00364230" w:rsidRPr="00364230">
        <w:rPr>
          <w:sz w:val="24"/>
          <w:szCs w:val="24"/>
        </w:rPr>
        <w:t xml:space="preserve"> - Ν. 4830/2021 - Ρυθμίσεις θε</w:t>
      </w:r>
      <w:r w:rsidR="00D90D47">
        <w:rPr>
          <w:sz w:val="24"/>
          <w:szCs w:val="24"/>
        </w:rPr>
        <w:t>μάτων αδειών δημοσίων υπαλλήλων»</w:t>
      </w:r>
      <w:r w:rsidR="00364230">
        <w:rPr>
          <w:sz w:val="24"/>
          <w:szCs w:val="24"/>
        </w:rPr>
        <w:t xml:space="preserve"> (ΑΔΑ: ΩΥΣΑ46ΜΤΛ6-ΒΤΡ)</w:t>
      </w:r>
      <w:r w:rsidR="00F258F6" w:rsidRPr="00364230">
        <w:rPr>
          <w:sz w:val="24"/>
          <w:szCs w:val="24"/>
        </w:rPr>
        <w:t xml:space="preserve">   </w:t>
      </w:r>
    </w:p>
    <w:p w:rsidR="00293EC9" w:rsidRPr="00364230" w:rsidRDefault="00037FF8" w:rsidP="00710046">
      <w:pPr>
        <w:numPr>
          <w:ilvl w:val="0"/>
          <w:numId w:val="12"/>
        </w:numPr>
        <w:jc w:val="both"/>
        <w:rPr>
          <w:sz w:val="24"/>
          <w:szCs w:val="24"/>
        </w:rPr>
      </w:pPr>
      <w:r w:rsidRPr="00364230">
        <w:rPr>
          <w:sz w:val="24"/>
          <w:szCs w:val="24"/>
        </w:rPr>
        <w:t xml:space="preserve">Τις διατάξεις των </w:t>
      </w:r>
      <w:r w:rsidRPr="0069449F">
        <w:rPr>
          <w:b/>
          <w:sz w:val="24"/>
          <w:szCs w:val="24"/>
        </w:rPr>
        <w:t>άρθρων 80,82 και 83 του Ν. 3528/07</w:t>
      </w:r>
      <w:r w:rsidRPr="00364230">
        <w:rPr>
          <w:sz w:val="24"/>
          <w:szCs w:val="24"/>
        </w:rPr>
        <w:t xml:space="preserve"> του Υ.Κ. όπως τροποποιήθηκαν με το άρθρο 25 του  Ν. 4369/2016 «Εθνικό Μητρώο Επιτελικών Στελεχών Δημόσιας Διοίκησης </w:t>
      </w:r>
      <w:r w:rsidR="009426C6" w:rsidRPr="00364230">
        <w:rPr>
          <w:sz w:val="24"/>
          <w:szCs w:val="24"/>
        </w:rPr>
        <w:t xml:space="preserve">βαθμολογική διάρθρωση </w:t>
      </w:r>
      <w:r w:rsidRPr="00364230">
        <w:rPr>
          <w:sz w:val="24"/>
          <w:szCs w:val="24"/>
        </w:rPr>
        <w:t>θέσεων, συστήματα αξιολόγησης</w:t>
      </w:r>
      <w:r w:rsidR="00CC3962" w:rsidRPr="00364230">
        <w:rPr>
          <w:sz w:val="24"/>
          <w:szCs w:val="24"/>
        </w:rPr>
        <w:t xml:space="preserve"> </w:t>
      </w:r>
      <w:r w:rsidRPr="00364230">
        <w:rPr>
          <w:sz w:val="24"/>
          <w:szCs w:val="24"/>
        </w:rPr>
        <w:t xml:space="preserve">προαγωγών και επιλογής </w:t>
      </w:r>
      <w:r w:rsidR="00293EC9" w:rsidRPr="00364230">
        <w:rPr>
          <w:sz w:val="24"/>
          <w:szCs w:val="24"/>
        </w:rPr>
        <w:t>προϊσταμένων</w:t>
      </w:r>
      <w:r w:rsidR="00CC3962" w:rsidRPr="00364230">
        <w:rPr>
          <w:sz w:val="24"/>
          <w:szCs w:val="24"/>
        </w:rPr>
        <w:t xml:space="preserve"> (Διαφάνεια </w:t>
      </w:r>
      <w:r w:rsidR="0096137E" w:rsidRPr="00364230">
        <w:rPr>
          <w:sz w:val="24"/>
          <w:szCs w:val="24"/>
        </w:rPr>
        <w:t>αξιοκρατία</w:t>
      </w:r>
      <w:r w:rsidRPr="00364230">
        <w:rPr>
          <w:sz w:val="24"/>
          <w:szCs w:val="24"/>
        </w:rPr>
        <w:t xml:space="preserve"> και αποτελεσματικότητα </w:t>
      </w:r>
      <w:r w:rsidR="00CC3962" w:rsidRPr="00364230">
        <w:rPr>
          <w:sz w:val="24"/>
          <w:szCs w:val="24"/>
        </w:rPr>
        <w:t>της Δημόσιας Διοίκησης) και άλλες διατάξεις».</w:t>
      </w:r>
      <w:r w:rsidRPr="00364230">
        <w:rPr>
          <w:sz w:val="24"/>
          <w:szCs w:val="24"/>
        </w:rPr>
        <w:t xml:space="preserve"> </w:t>
      </w:r>
    </w:p>
    <w:p w:rsidR="00FD6673" w:rsidRPr="00364230" w:rsidRDefault="00FD6673" w:rsidP="00710046">
      <w:pPr>
        <w:numPr>
          <w:ilvl w:val="0"/>
          <w:numId w:val="12"/>
        </w:numPr>
        <w:jc w:val="both"/>
        <w:rPr>
          <w:sz w:val="24"/>
          <w:szCs w:val="24"/>
        </w:rPr>
      </w:pPr>
      <w:r w:rsidRPr="00364230">
        <w:rPr>
          <w:sz w:val="24"/>
          <w:szCs w:val="24"/>
        </w:rPr>
        <w:t xml:space="preserve">Τις διατάξεις του </w:t>
      </w:r>
      <w:r w:rsidRPr="0069449F">
        <w:rPr>
          <w:b/>
          <w:sz w:val="24"/>
          <w:szCs w:val="24"/>
        </w:rPr>
        <w:t>Ν.4354/2015 (ΦΕΚ.176/τ.Α/16-12-2015)</w:t>
      </w:r>
      <w:r w:rsidRPr="00364230">
        <w:rPr>
          <w:sz w:val="24"/>
          <w:szCs w:val="24"/>
        </w:rPr>
        <w:t xml:space="preserve"> Κεφ.Β΄ «Μισθολογικές ρυθμίσεις των υπαλλήλων του Δημοσίου των Οργανισμών Τοπ. Αυτ/σης (Ο.Τ.Α.) Α΄ και Β΄ των Ν. Π.Δ. και Ν.Π.Ι.Δ καθώς και των Δ.Ε.Κ.Ο του Κεφ. Α΄ του Ν. 3429/2005(Α΄314) και άλλες μισθολογικές διατάξεις».</w:t>
      </w:r>
    </w:p>
    <w:p w:rsidR="00E6100B" w:rsidRDefault="00FD6673" w:rsidP="00710046">
      <w:pPr>
        <w:numPr>
          <w:ilvl w:val="0"/>
          <w:numId w:val="12"/>
        </w:numPr>
        <w:jc w:val="both"/>
        <w:rPr>
          <w:sz w:val="24"/>
          <w:szCs w:val="24"/>
        </w:rPr>
      </w:pPr>
      <w:r w:rsidRPr="00364230">
        <w:rPr>
          <w:sz w:val="24"/>
          <w:szCs w:val="24"/>
        </w:rPr>
        <w:t>Την αριθ.πρωτ.</w:t>
      </w:r>
      <w:r w:rsidRPr="0069449F">
        <w:rPr>
          <w:b/>
          <w:sz w:val="24"/>
          <w:szCs w:val="24"/>
        </w:rPr>
        <w:t>2/31029/ΔΕΠ/6-5-2016 (ΑΔΑ:ΩΛ9ΣΗ-0ΝΜ)</w:t>
      </w:r>
      <w:r w:rsidRPr="00364230">
        <w:rPr>
          <w:sz w:val="24"/>
          <w:szCs w:val="24"/>
        </w:rPr>
        <w:t xml:space="preserve"> εγκύκλιο του Υπουργείου Οικονομικών «Παροχή οδηγιών για την εφαρμογή των διατάξεων του Κεφ. Β΄</w:t>
      </w:r>
      <w:r w:rsidR="00FB4048">
        <w:rPr>
          <w:sz w:val="24"/>
          <w:szCs w:val="24"/>
        </w:rPr>
        <w:t xml:space="preserve"> </w:t>
      </w:r>
      <w:r w:rsidRPr="00364230">
        <w:rPr>
          <w:sz w:val="24"/>
          <w:szCs w:val="24"/>
        </w:rPr>
        <w:t>του Ν. 4354/2015 (176/Α΄).</w:t>
      </w:r>
    </w:p>
    <w:p w:rsidR="00B66F14" w:rsidRPr="000A5A6B" w:rsidRDefault="00B66F14" w:rsidP="00B66F14">
      <w:pPr>
        <w:numPr>
          <w:ilvl w:val="0"/>
          <w:numId w:val="12"/>
        </w:numPr>
        <w:jc w:val="both"/>
        <w:rPr>
          <w:sz w:val="24"/>
          <w:szCs w:val="24"/>
        </w:rPr>
      </w:pPr>
      <w:r>
        <w:rPr>
          <w:sz w:val="24"/>
          <w:szCs w:val="24"/>
        </w:rPr>
        <w:t xml:space="preserve">Το από </w:t>
      </w:r>
      <w:r w:rsidR="000C4CCA">
        <w:rPr>
          <w:b/>
          <w:sz w:val="24"/>
          <w:szCs w:val="24"/>
        </w:rPr>
        <w:t>……………………</w:t>
      </w:r>
      <w:r>
        <w:rPr>
          <w:sz w:val="24"/>
          <w:szCs w:val="24"/>
        </w:rPr>
        <w:t xml:space="preserve">  Πιστοποιητικό Οικογενειακής Κατάστασης του Δήμου </w:t>
      </w:r>
      <w:r w:rsidR="000C4CCA">
        <w:rPr>
          <w:sz w:val="24"/>
          <w:szCs w:val="24"/>
        </w:rPr>
        <w:t>…………………..</w:t>
      </w:r>
      <w:r>
        <w:rPr>
          <w:sz w:val="24"/>
          <w:szCs w:val="24"/>
        </w:rPr>
        <w:t xml:space="preserve"> από το οποίο προκύπτει ότι </w:t>
      </w:r>
      <w:r w:rsidR="000C4CCA">
        <w:rPr>
          <w:sz w:val="24"/>
          <w:szCs w:val="24"/>
        </w:rPr>
        <w:t>ο/</w:t>
      </w:r>
      <w:r>
        <w:rPr>
          <w:sz w:val="24"/>
          <w:szCs w:val="24"/>
        </w:rPr>
        <w:t xml:space="preserve">η υπάλληλος έχει </w:t>
      </w:r>
      <w:r w:rsidR="000C4CCA">
        <w:rPr>
          <w:sz w:val="24"/>
          <w:szCs w:val="24"/>
        </w:rPr>
        <w:t>……………</w:t>
      </w:r>
      <w:r>
        <w:rPr>
          <w:sz w:val="24"/>
          <w:szCs w:val="24"/>
        </w:rPr>
        <w:t xml:space="preserve"> τέκν</w:t>
      </w:r>
      <w:r w:rsidR="000C4CCA">
        <w:rPr>
          <w:sz w:val="24"/>
          <w:szCs w:val="24"/>
        </w:rPr>
        <w:t>ο/</w:t>
      </w:r>
      <w:r>
        <w:rPr>
          <w:sz w:val="24"/>
          <w:szCs w:val="24"/>
        </w:rPr>
        <w:t xml:space="preserve">α και το </w:t>
      </w:r>
      <w:r w:rsidR="000C4CCA">
        <w:rPr>
          <w:sz w:val="24"/>
          <w:szCs w:val="24"/>
        </w:rPr>
        <w:t>………….</w:t>
      </w:r>
      <w:r>
        <w:rPr>
          <w:sz w:val="24"/>
          <w:szCs w:val="24"/>
        </w:rPr>
        <w:t xml:space="preserve"> τέκνο </w:t>
      </w:r>
      <w:r w:rsidR="000C4CCA">
        <w:rPr>
          <w:sz w:val="24"/>
          <w:szCs w:val="24"/>
        </w:rPr>
        <w:t>του/</w:t>
      </w:r>
      <w:r>
        <w:rPr>
          <w:sz w:val="24"/>
          <w:szCs w:val="24"/>
        </w:rPr>
        <w:t xml:space="preserve">της γεννήθηκε  στις </w:t>
      </w:r>
      <w:r w:rsidR="000C4CCA">
        <w:rPr>
          <w:sz w:val="24"/>
          <w:szCs w:val="24"/>
        </w:rPr>
        <w:t>…………………..</w:t>
      </w:r>
      <w:r>
        <w:rPr>
          <w:sz w:val="24"/>
          <w:szCs w:val="24"/>
        </w:rPr>
        <w:t>.</w:t>
      </w:r>
    </w:p>
    <w:p w:rsidR="00B04FD5" w:rsidRDefault="007172AD" w:rsidP="005C431E">
      <w:pPr>
        <w:numPr>
          <w:ilvl w:val="0"/>
          <w:numId w:val="12"/>
        </w:numPr>
        <w:jc w:val="both"/>
        <w:rPr>
          <w:sz w:val="24"/>
          <w:szCs w:val="24"/>
        </w:rPr>
      </w:pPr>
      <w:r w:rsidRPr="00364230">
        <w:rPr>
          <w:sz w:val="24"/>
          <w:szCs w:val="24"/>
        </w:rPr>
        <w:t xml:space="preserve">Την από </w:t>
      </w:r>
      <w:r w:rsidR="0069449F">
        <w:rPr>
          <w:sz w:val="24"/>
          <w:szCs w:val="24"/>
        </w:rPr>
        <w:t xml:space="preserve"> </w:t>
      </w:r>
      <w:r w:rsidR="000C4CCA">
        <w:rPr>
          <w:b/>
          <w:sz w:val="24"/>
          <w:szCs w:val="24"/>
        </w:rPr>
        <w:t>……………………….</w:t>
      </w:r>
      <w:r w:rsidR="0069449F">
        <w:rPr>
          <w:sz w:val="24"/>
          <w:szCs w:val="24"/>
        </w:rPr>
        <w:t xml:space="preserve"> αίτηση </w:t>
      </w:r>
      <w:r w:rsidR="000C4CCA">
        <w:rPr>
          <w:sz w:val="24"/>
          <w:szCs w:val="24"/>
        </w:rPr>
        <w:t>του/</w:t>
      </w:r>
      <w:r w:rsidR="0069449F">
        <w:rPr>
          <w:sz w:val="24"/>
          <w:szCs w:val="24"/>
        </w:rPr>
        <w:t xml:space="preserve">της υπαλλήλου </w:t>
      </w:r>
      <w:r w:rsidR="000C4CCA">
        <w:rPr>
          <w:sz w:val="24"/>
          <w:szCs w:val="24"/>
        </w:rPr>
        <w:t>…………………….</w:t>
      </w:r>
      <w:r w:rsidR="0069449F">
        <w:rPr>
          <w:sz w:val="24"/>
          <w:szCs w:val="24"/>
        </w:rPr>
        <w:t xml:space="preserve"> </w:t>
      </w:r>
      <w:r w:rsidR="000C4CCA">
        <w:rPr>
          <w:sz w:val="24"/>
          <w:szCs w:val="24"/>
        </w:rPr>
        <w:t>………………………………</w:t>
      </w:r>
      <w:r w:rsidR="0069449F">
        <w:rPr>
          <w:sz w:val="24"/>
          <w:szCs w:val="24"/>
        </w:rPr>
        <w:t xml:space="preserve"> του </w:t>
      </w:r>
      <w:r w:rsidR="000C4CCA">
        <w:rPr>
          <w:sz w:val="24"/>
          <w:szCs w:val="24"/>
        </w:rPr>
        <w:t>……………………….</w:t>
      </w:r>
      <w:r w:rsidR="00B66F14">
        <w:rPr>
          <w:sz w:val="24"/>
          <w:szCs w:val="24"/>
        </w:rPr>
        <w:t>,</w:t>
      </w:r>
      <w:r w:rsidR="006533B3" w:rsidRPr="00364230">
        <w:rPr>
          <w:sz w:val="24"/>
          <w:szCs w:val="24"/>
        </w:rPr>
        <w:t xml:space="preserve"> </w:t>
      </w:r>
      <w:r w:rsidR="00FE1772" w:rsidRPr="00364230">
        <w:rPr>
          <w:sz w:val="24"/>
          <w:szCs w:val="24"/>
        </w:rPr>
        <w:t>κατηγορίας/</w:t>
      </w:r>
      <w:r w:rsidR="0069449F">
        <w:rPr>
          <w:sz w:val="24"/>
          <w:szCs w:val="24"/>
        </w:rPr>
        <w:t>κλάδου</w:t>
      </w:r>
      <w:r w:rsidR="000C4CCA">
        <w:rPr>
          <w:sz w:val="24"/>
          <w:szCs w:val="24"/>
        </w:rPr>
        <w:t xml:space="preserve"> ……………………………………………..</w:t>
      </w:r>
      <w:r w:rsidR="0096137E">
        <w:rPr>
          <w:sz w:val="24"/>
          <w:szCs w:val="24"/>
        </w:rPr>
        <w:t xml:space="preserve"> </w:t>
      </w:r>
      <w:r w:rsidR="00D24D02" w:rsidRPr="00364230">
        <w:rPr>
          <w:sz w:val="24"/>
          <w:szCs w:val="24"/>
        </w:rPr>
        <w:t xml:space="preserve">σχετικά με την χορήγηση </w:t>
      </w:r>
      <w:r w:rsidR="006533B3" w:rsidRPr="00364230">
        <w:rPr>
          <w:sz w:val="24"/>
          <w:szCs w:val="24"/>
        </w:rPr>
        <w:t>άδεια</w:t>
      </w:r>
      <w:r w:rsidR="008029A9">
        <w:rPr>
          <w:sz w:val="24"/>
          <w:szCs w:val="24"/>
        </w:rPr>
        <w:t>ς</w:t>
      </w:r>
      <w:r w:rsidR="00D20819" w:rsidRPr="00D20819">
        <w:rPr>
          <w:sz w:val="24"/>
          <w:szCs w:val="24"/>
        </w:rPr>
        <w:t xml:space="preserve"> </w:t>
      </w:r>
      <w:r w:rsidR="000C4CCA">
        <w:rPr>
          <w:sz w:val="24"/>
          <w:szCs w:val="24"/>
        </w:rPr>
        <w:t>άνευ</w:t>
      </w:r>
      <w:r w:rsidR="00D20819" w:rsidRPr="00D20819">
        <w:rPr>
          <w:sz w:val="24"/>
          <w:szCs w:val="24"/>
        </w:rPr>
        <w:t xml:space="preserve"> </w:t>
      </w:r>
      <w:r w:rsidR="000C4CCA">
        <w:rPr>
          <w:sz w:val="24"/>
          <w:szCs w:val="24"/>
        </w:rPr>
        <w:t>αποδοχών</w:t>
      </w:r>
      <w:r w:rsidR="00D20819" w:rsidRPr="00D20819">
        <w:rPr>
          <w:sz w:val="24"/>
          <w:szCs w:val="24"/>
        </w:rPr>
        <w:t xml:space="preserve"> </w:t>
      </w:r>
      <w:r w:rsidR="000C4CCA">
        <w:rPr>
          <w:sz w:val="24"/>
          <w:szCs w:val="24"/>
        </w:rPr>
        <w:t xml:space="preserve">για </w:t>
      </w:r>
      <w:r w:rsidR="00A35468">
        <w:rPr>
          <w:sz w:val="24"/>
          <w:szCs w:val="24"/>
        </w:rPr>
        <w:t>ανατροφή τέκνου ηλικίας έως και οκτώ (8) ετών)</w:t>
      </w:r>
      <w:r w:rsidR="00B66F14">
        <w:rPr>
          <w:sz w:val="24"/>
          <w:szCs w:val="24"/>
        </w:rPr>
        <w:t xml:space="preserve"> διάρκειας </w:t>
      </w:r>
      <w:r w:rsidR="000C4CCA">
        <w:rPr>
          <w:sz w:val="24"/>
          <w:szCs w:val="24"/>
        </w:rPr>
        <w:t>……………..</w:t>
      </w:r>
      <w:r w:rsidR="00B66F14">
        <w:rPr>
          <w:sz w:val="24"/>
          <w:szCs w:val="24"/>
        </w:rPr>
        <w:t xml:space="preserve"> (</w:t>
      </w:r>
      <w:r w:rsidR="000C4CCA">
        <w:rPr>
          <w:sz w:val="24"/>
          <w:szCs w:val="24"/>
        </w:rPr>
        <w:t>…) μήνες</w:t>
      </w:r>
      <w:r w:rsidR="00B66F14">
        <w:rPr>
          <w:sz w:val="24"/>
          <w:szCs w:val="24"/>
        </w:rPr>
        <w:t xml:space="preserve"> </w:t>
      </w:r>
      <w:r w:rsidR="00645A8C" w:rsidRPr="00364230">
        <w:rPr>
          <w:sz w:val="24"/>
          <w:szCs w:val="24"/>
        </w:rPr>
        <w:t xml:space="preserve">από </w:t>
      </w:r>
      <w:r w:rsidR="000C4CCA">
        <w:rPr>
          <w:sz w:val="24"/>
          <w:szCs w:val="24"/>
        </w:rPr>
        <w:t>………………………………</w:t>
      </w:r>
      <w:r w:rsidR="00B66F14">
        <w:rPr>
          <w:sz w:val="24"/>
          <w:szCs w:val="24"/>
        </w:rPr>
        <w:t>.</w:t>
      </w:r>
    </w:p>
    <w:p w:rsidR="0057760F" w:rsidRDefault="00B04FD5" w:rsidP="005C431E">
      <w:pPr>
        <w:numPr>
          <w:ilvl w:val="0"/>
          <w:numId w:val="12"/>
        </w:numPr>
        <w:jc w:val="both"/>
        <w:rPr>
          <w:sz w:val="24"/>
          <w:szCs w:val="24"/>
        </w:rPr>
      </w:pPr>
      <w:r>
        <w:rPr>
          <w:sz w:val="24"/>
          <w:szCs w:val="24"/>
        </w:rPr>
        <w:t xml:space="preserve">Την από </w:t>
      </w:r>
      <w:r w:rsidR="000C4CCA">
        <w:rPr>
          <w:b/>
          <w:sz w:val="24"/>
          <w:szCs w:val="24"/>
        </w:rPr>
        <w:t>……………………………….</w:t>
      </w:r>
      <w:r>
        <w:rPr>
          <w:sz w:val="24"/>
          <w:szCs w:val="24"/>
        </w:rPr>
        <w:t xml:space="preserve"> υπεύθυνη δήλωση</w:t>
      </w:r>
      <w:r w:rsidR="00B66F14">
        <w:rPr>
          <w:sz w:val="24"/>
          <w:szCs w:val="24"/>
        </w:rPr>
        <w:t xml:space="preserve"> </w:t>
      </w:r>
      <w:r>
        <w:rPr>
          <w:sz w:val="24"/>
          <w:szCs w:val="24"/>
        </w:rPr>
        <w:t xml:space="preserve">του συζύγου </w:t>
      </w:r>
      <w:r w:rsidR="000C4CCA">
        <w:rPr>
          <w:sz w:val="24"/>
          <w:szCs w:val="24"/>
        </w:rPr>
        <w:t>του/</w:t>
      </w:r>
      <w:r>
        <w:rPr>
          <w:sz w:val="24"/>
          <w:szCs w:val="24"/>
        </w:rPr>
        <w:t xml:space="preserve">της, </w:t>
      </w:r>
      <w:r w:rsidR="000C4CCA">
        <w:rPr>
          <w:sz w:val="24"/>
          <w:szCs w:val="24"/>
        </w:rPr>
        <w:t>………………………………</w:t>
      </w:r>
      <w:r>
        <w:rPr>
          <w:sz w:val="24"/>
          <w:szCs w:val="24"/>
        </w:rPr>
        <w:t xml:space="preserve"> </w:t>
      </w:r>
      <w:r w:rsidR="000C4CCA">
        <w:rPr>
          <w:sz w:val="24"/>
          <w:szCs w:val="24"/>
        </w:rPr>
        <w:t>………………………………</w:t>
      </w:r>
      <w:r w:rsidR="00C20F81" w:rsidRPr="00C20F81">
        <w:rPr>
          <w:sz w:val="24"/>
          <w:szCs w:val="24"/>
        </w:rPr>
        <w:t xml:space="preserve"> </w:t>
      </w:r>
      <w:r w:rsidR="00C20F81">
        <w:rPr>
          <w:sz w:val="24"/>
          <w:szCs w:val="24"/>
        </w:rPr>
        <w:t xml:space="preserve">του </w:t>
      </w:r>
      <w:r w:rsidR="000C4CCA">
        <w:rPr>
          <w:sz w:val="24"/>
          <w:szCs w:val="24"/>
        </w:rPr>
        <w:t>……………………</w:t>
      </w:r>
      <w:r>
        <w:rPr>
          <w:sz w:val="24"/>
          <w:szCs w:val="24"/>
        </w:rPr>
        <w:t>, από την οποία προκύπτει ότι δε θα λάβει άδεια</w:t>
      </w:r>
      <w:r w:rsidR="00D20819" w:rsidRPr="00D20819">
        <w:rPr>
          <w:sz w:val="24"/>
          <w:szCs w:val="24"/>
        </w:rPr>
        <w:t xml:space="preserve"> για την διευκόλυνση υπαλλήλων με οικογενειακές υποχρεώσεις</w:t>
      </w:r>
      <w:r>
        <w:rPr>
          <w:sz w:val="24"/>
          <w:szCs w:val="24"/>
        </w:rPr>
        <w:t xml:space="preserve"> ηλικίας έως και οκτώ (8) ετών για το διάστημα από </w:t>
      </w:r>
      <w:r w:rsidR="000C4CCA">
        <w:rPr>
          <w:sz w:val="24"/>
          <w:szCs w:val="24"/>
        </w:rPr>
        <w:t>……………</w:t>
      </w:r>
      <w:r>
        <w:rPr>
          <w:sz w:val="24"/>
          <w:szCs w:val="24"/>
        </w:rPr>
        <w:t xml:space="preserve"> έως και </w:t>
      </w:r>
      <w:r w:rsidR="000C4CCA">
        <w:rPr>
          <w:sz w:val="24"/>
          <w:szCs w:val="24"/>
        </w:rPr>
        <w:t>…………………….. για το ως άνω τέκνο</w:t>
      </w:r>
      <w:r>
        <w:rPr>
          <w:sz w:val="24"/>
          <w:szCs w:val="24"/>
        </w:rPr>
        <w:t>.</w:t>
      </w:r>
      <w:r w:rsidR="00B66F14">
        <w:rPr>
          <w:sz w:val="24"/>
          <w:szCs w:val="24"/>
        </w:rPr>
        <w:t xml:space="preserve">  </w:t>
      </w:r>
    </w:p>
    <w:p w:rsidR="00740004" w:rsidRPr="00364230" w:rsidRDefault="00D24D02" w:rsidP="005C431E">
      <w:pPr>
        <w:numPr>
          <w:ilvl w:val="0"/>
          <w:numId w:val="12"/>
        </w:numPr>
        <w:jc w:val="both"/>
        <w:rPr>
          <w:sz w:val="24"/>
          <w:szCs w:val="24"/>
        </w:rPr>
      </w:pPr>
      <w:r w:rsidRPr="00364230">
        <w:rPr>
          <w:sz w:val="24"/>
          <w:szCs w:val="24"/>
        </w:rPr>
        <w:t xml:space="preserve">Το </w:t>
      </w:r>
      <w:r w:rsidR="00807751" w:rsidRPr="00364230">
        <w:rPr>
          <w:sz w:val="24"/>
          <w:szCs w:val="24"/>
        </w:rPr>
        <w:t xml:space="preserve">γεγονός </w:t>
      </w:r>
      <w:r w:rsidR="0075589E" w:rsidRPr="00364230">
        <w:rPr>
          <w:sz w:val="24"/>
          <w:szCs w:val="24"/>
        </w:rPr>
        <w:t xml:space="preserve">ότι </w:t>
      </w:r>
      <w:r w:rsidR="00432BE7">
        <w:rPr>
          <w:sz w:val="24"/>
          <w:szCs w:val="24"/>
        </w:rPr>
        <w:t>ο/</w:t>
      </w:r>
      <w:r w:rsidR="00B66F14">
        <w:rPr>
          <w:sz w:val="24"/>
          <w:szCs w:val="24"/>
        </w:rPr>
        <w:t>η</w:t>
      </w:r>
      <w:r w:rsidR="0075589E" w:rsidRPr="00364230">
        <w:rPr>
          <w:sz w:val="24"/>
          <w:szCs w:val="24"/>
        </w:rPr>
        <w:t xml:space="preserve"> </w:t>
      </w:r>
      <w:r w:rsidR="00807751" w:rsidRPr="00364230">
        <w:rPr>
          <w:sz w:val="24"/>
          <w:szCs w:val="24"/>
        </w:rPr>
        <w:t xml:space="preserve"> ανωτέρω υπάλληλος </w:t>
      </w:r>
      <w:r w:rsidR="000C4CCA">
        <w:rPr>
          <w:sz w:val="24"/>
          <w:szCs w:val="24"/>
        </w:rPr>
        <w:t xml:space="preserve">δεν </w:t>
      </w:r>
      <w:r w:rsidR="00807751" w:rsidRPr="00364230">
        <w:rPr>
          <w:sz w:val="24"/>
          <w:szCs w:val="24"/>
        </w:rPr>
        <w:t>έχει κάνει</w:t>
      </w:r>
      <w:r w:rsidR="00B66F14">
        <w:rPr>
          <w:sz w:val="24"/>
          <w:szCs w:val="24"/>
        </w:rPr>
        <w:t xml:space="preserve"> χρήση</w:t>
      </w:r>
      <w:r w:rsidR="00807751" w:rsidRPr="00364230">
        <w:rPr>
          <w:sz w:val="24"/>
          <w:szCs w:val="24"/>
        </w:rPr>
        <w:t xml:space="preserve"> </w:t>
      </w:r>
      <w:r w:rsidR="000C4CCA">
        <w:rPr>
          <w:sz w:val="24"/>
          <w:szCs w:val="24"/>
        </w:rPr>
        <w:t>άδειας άνευ αποδοχών για την ανατροφή τ</w:t>
      </w:r>
      <w:r w:rsidR="00B81366">
        <w:rPr>
          <w:sz w:val="24"/>
          <w:szCs w:val="24"/>
        </w:rPr>
        <w:t xml:space="preserve">έκνου </w:t>
      </w:r>
      <w:r w:rsidR="00432BE7">
        <w:rPr>
          <w:sz w:val="24"/>
          <w:szCs w:val="24"/>
        </w:rPr>
        <w:t>ηλικίας έως και οκτώ (8) ετών</w:t>
      </w:r>
      <w:r w:rsidR="00B81366">
        <w:rPr>
          <w:sz w:val="24"/>
          <w:szCs w:val="24"/>
        </w:rPr>
        <w:t>.</w:t>
      </w:r>
    </w:p>
    <w:p w:rsidR="009F5F58" w:rsidRPr="00364230" w:rsidRDefault="009F5F58" w:rsidP="00740004">
      <w:pPr>
        <w:ind w:left="426" w:hanging="284"/>
        <w:jc w:val="both"/>
        <w:rPr>
          <w:sz w:val="24"/>
          <w:szCs w:val="24"/>
        </w:rPr>
      </w:pPr>
    </w:p>
    <w:p w:rsidR="009F5F58" w:rsidRPr="00364230" w:rsidRDefault="009F5F58" w:rsidP="00740004">
      <w:pPr>
        <w:ind w:left="426" w:hanging="284"/>
        <w:jc w:val="both"/>
        <w:rPr>
          <w:sz w:val="24"/>
          <w:szCs w:val="24"/>
        </w:rPr>
      </w:pPr>
    </w:p>
    <w:p w:rsidR="007942F9" w:rsidRDefault="007942F9" w:rsidP="00740004">
      <w:pPr>
        <w:ind w:left="426" w:hanging="284"/>
        <w:jc w:val="center"/>
        <w:rPr>
          <w:b/>
          <w:sz w:val="24"/>
          <w:szCs w:val="24"/>
          <w:u w:val="single"/>
        </w:rPr>
      </w:pPr>
      <w:r w:rsidRPr="00364230">
        <w:rPr>
          <w:b/>
          <w:sz w:val="24"/>
          <w:szCs w:val="24"/>
          <w:u w:val="single"/>
        </w:rPr>
        <w:t>Α π ο φ α σ ί ζ ο υ μ ε</w:t>
      </w:r>
    </w:p>
    <w:p w:rsidR="00B81366" w:rsidRDefault="00B81366" w:rsidP="00740004">
      <w:pPr>
        <w:ind w:left="426" w:hanging="284"/>
        <w:jc w:val="center"/>
        <w:rPr>
          <w:b/>
          <w:sz w:val="24"/>
          <w:szCs w:val="24"/>
          <w:u w:val="single"/>
        </w:rPr>
      </w:pPr>
    </w:p>
    <w:p w:rsidR="000D3F2C" w:rsidRPr="00364230" w:rsidRDefault="000D3F2C" w:rsidP="00740004">
      <w:pPr>
        <w:ind w:left="426" w:hanging="284"/>
        <w:jc w:val="center"/>
        <w:rPr>
          <w:b/>
          <w:sz w:val="24"/>
          <w:szCs w:val="24"/>
          <w:u w:val="single"/>
        </w:rPr>
      </w:pPr>
    </w:p>
    <w:p w:rsidR="00432BE7" w:rsidRDefault="008765D4" w:rsidP="00432BE7">
      <w:pPr>
        <w:numPr>
          <w:ilvl w:val="0"/>
          <w:numId w:val="14"/>
        </w:numPr>
        <w:spacing w:line="360" w:lineRule="auto"/>
        <w:ind w:left="720"/>
        <w:jc w:val="both"/>
        <w:rPr>
          <w:sz w:val="24"/>
          <w:szCs w:val="24"/>
        </w:rPr>
      </w:pPr>
      <w:r w:rsidRPr="00364230">
        <w:rPr>
          <w:sz w:val="24"/>
          <w:szCs w:val="24"/>
        </w:rPr>
        <w:t>Χορηγούμε</w:t>
      </w:r>
      <w:r w:rsidR="00A24365" w:rsidRPr="00364230">
        <w:rPr>
          <w:sz w:val="24"/>
          <w:szCs w:val="24"/>
        </w:rPr>
        <w:t xml:space="preserve"> </w:t>
      </w:r>
      <w:r w:rsidR="00432BE7">
        <w:rPr>
          <w:sz w:val="24"/>
          <w:szCs w:val="24"/>
        </w:rPr>
        <w:t>στον/</w:t>
      </w:r>
      <w:r w:rsidR="00847F65" w:rsidRPr="00364230">
        <w:rPr>
          <w:sz w:val="24"/>
          <w:szCs w:val="24"/>
        </w:rPr>
        <w:t>στ</w:t>
      </w:r>
      <w:r w:rsidR="00B66F14">
        <w:rPr>
          <w:sz w:val="24"/>
          <w:szCs w:val="24"/>
        </w:rPr>
        <w:t>η</w:t>
      </w:r>
      <w:r w:rsidRPr="00364230">
        <w:rPr>
          <w:sz w:val="24"/>
          <w:szCs w:val="24"/>
        </w:rPr>
        <w:t>ν</w:t>
      </w:r>
      <w:r w:rsidR="00A24365" w:rsidRPr="00364230">
        <w:rPr>
          <w:sz w:val="24"/>
          <w:szCs w:val="24"/>
        </w:rPr>
        <w:t xml:space="preserve"> </w:t>
      </w:r>
      <w:r w:rsidR="009F5AB7" w:rsidRPr="00364230">
        <w:rPr>
          <w:sz w:val="24"/>
          <w:szCs w:val="24"/>
        </w:rPr>
        <w:t>υπάλληλο</w:t>
      </w:r>
      <w:r w:rsidR="00B66F14">
        <w:rPr>
          <w:sz w:val="24"/>
          <w:szCs w:val="24"/>
        </w:rPr>
        <w:t xml:space="preserve"> </w:t>
      </w:r>
      <w:r w:rsidR="00432BE7">
        <w:rPr>
          <w:sz w:val="24"/>
          <w:szCs w:val="24"/>
        </w:rPr>
        <w:t>…………………….</w:t>
      </w:r>
      <w:r w:rsidR="00B66F14">
        <w:rPr>
          <w:sz w:val="24"/>
          <w:szCs w:val="24"/>
        </w:rPr>
        <w:t xml:space="preserve"> </w:t>
      </w:r>
      <w:r w:rsidR="00432BE7">
        <w:rPr>
          <w:sz w:val="24"/>
          <w:szCs w:val="24"/>
        </w:rPr>
        <w:t>………………………</w:t>
      </w:r>
      <w:r w:rsidR="00B66F14">
        <w:rPr>
          <w:sz w:val="24"/>
          <w:szCs w:val="24"/>
        </w:rPr>
        <w:t xml:space="preserve"> του </w:t>
      </w:r>
      <w:r w:rsidR="00432BE7">
        <w:rPr>
          <w:sz w:val="24"/>
          <w:szCs w:val="24"/>
        </w:rPr>
        <w:t>…………………..</w:t>
      </w:r>
      <w:r w:rsidR="008800A7">
        <w:rPr>
          <w:sz w:val="24"/>
          <w:szCs w:val="24"/>
        </w:rPr>
        <w:t>,</w:t>
      </w:r>
      <w:r w:rsidR="000A5A6B">
        <w:rPr>
          <w:sz w:val="24"/>
          <w:szCs w:val="24"/>
        </w:rPr>
        <w:t xml:space="preserve"> </w:t>
      </w:r>
      <w:r w:rsidR="00FE1772" w:rsidRPr="00364230">
        <w:rPr>
          <w:sz w:val="24"/>
          <w:szCs w:val="24"/>
        </w:rPr>
        <w:t>κατηγορίας/κλάδου</w:t>
      </w:r>
      <w:r w:rsidR="000A5A6B">
        <w:rPr>
          <w:sz w:val="24"/>
          <w:szCs w:val="24"/>
        </w:rPr>
        <w:t xml:space="preserve"> </w:t>
      </w:r>
      <w:r w:rsidR="00432BE7">
        <w:rPr>
          <w:sz w:val="24"/>
          <w:szCs w:val="24"/>
        </w:rPr>
        <w:t>………………………..</w:t>
      </w:r>
      <w:r w:rsidR="00E37F73" w:rsidRPr="00364230">
        <w:rPr>
          <w:sz w:val="24"/>
          <w:szCs w:val="24"/>
        </w:rPr>
        <w:t xml:space="preserve"> </w:t>
      </w:r>
      <w:r w:rsidR="005D241A" w:rsidRPr="00364230">
        <w:rPr>
          <w:sz w:val="24"/>
          <w:szCs w:val="24"/>
        </w:rPr>
        <w:t xml:space="preserve">άδεια </w:t>
      </w:r>
      <w:r w:rsidR="00432BE7">
        <w:rPr>
          <w:sz w:val="24"/>
          <w:szCs w:val="24"/>
        </w:rPr>
        <w:t xml:space="preserve">άνευ αποδοχών </w:t>
      </w:r>
      <w:r w:rsidR="00C93375">
        <w:rPr>
          <w:sz w:val="24"/>
          <w:szCs w:val="24"/>
        </w:rPr>
        <w:t xml:space="preserve">συνολικής διάρκειας ……. (….) μήνες αρχόμενης από ………………… μέχρι και </w:t>
      </w:r>
      <w:r w:rsidR="00C93375">
        <w:rPr>
          <w:sz w:val="24"/>
          <w:szCs w:val="24"/>
        </w:rPr>
        <w:lastRenderedPageBreak/>
        <w:t xml:space="preserve">………………, </w:t>
      </w:r>
      <w:r w:rsidR="00432BE7">
        <w:rPr>
          <w:sz w:val="24"/>
          <w:szCs w:val="24"/>
        </w:rPr>
        <w:t xml:space="preserve">για </w:t>
      </w:r>
      <w:r w:rsidR="00C93375">
        <w:rPr>
          <w:sz w:val="24"/>
          <w:szCs w:val="24"/>
        </w:rPr>
        <w:t xml:space="preserve">την </w:t>
      </w:r>
      <w:r w:rsidR="00A35468">
        <w:rPr>
          <w:sz w:val="24"/>
          <w:szCs w:val="24"/>
        </w:rPr>
        <w:t xml:space="preserve">ανατροφή </w:t>
      </w:r>
      <w:r w:rsidR="00C93375">
        <w:rPr>
          <w:sz w:val="24"/>
          <w:szCs w:val="24"/>
        </w:rPr>
        <w:t xml:space="preserve">του ανήλικου </w:t>
      </w:r>
      <w:r w:rsidR="00A35468">
        <w:rPr>
          <w:sz w:val="24"/>
          <w:szCs w:val="24"/>
        </w:rPr>
        <w:t>τέκνο</w:t>
      </w:r>
      <w:r w:rsidR="00432BE7">
        <w:rPr>
          <w:sz w:val="24"/>
          <w:szCs w:val="24"/>
        </w:rPr>
        <w:t xml:space="preserve">υ </w:t>
      </w:r>
      <w:r w:rsidR="00C93375">
        <w:rPr>
          <w:sz w:val="24"/>
          <w:szCs w:val="24"/>
        </w:rPr>
        <w:t xml:space="preserve">του/της που γεννήθηκε στις ………………… και μέχρι λήξεως της εν λόγω άδειας θα είναι </w:t>
      </w:r>
      <w:r w:rsidR="00432BE7">
        <w:rPr>
          <w:sz w:val="24"/>
          <w:szCs w:val="24"/>
        </w:rPr>
        <w:t>ηλικίας έως και οκτώ (8) ετών,</w:t>
      </w:r>
      <w:r w:rsidR="008E1028">
        <w:rPr>
          <w:sz w:val="24"/>
          <w:szCs w:val="24"/>
        </w:rPr>
        <w:t xml:space="preserve"> </w:t>
      </w:r>
      <w:r w:rsidR="00432BE7" w:rsidRPr="008B586A">
        <w:rPr>
          <w:sz w:val="24"/>
          <w:szCs w:val="24"/>
        </w:rPr>
        <w:t>σύμφωνα με την</w:t>
      </w:r>
      <w:r w:rsidR="00432BE7" w:rsidRPr="008B586A">
        <w:rPr>
          <w:b/>
          <w:sz w:val="24"/>
          <w:szCs w:val="24"/>
        </w:rPr>
        <w:t xml:space="preserve"> παρ.1</w:t>
      </w:r>
      <w:r w:rsidR="00432BE7" w:rsidRPr="008B586A">
        <w:rPr>
          <w:sz w:val="24"/>
          <w:szCs w:val="24"/>
        </w:rPr>
        <w:t xml:space="preserve"> του </w:t>
      </w:r>
      <w:r w:rsidR="00432BE7" w:rsidRPr="008B586A">
        <w:rPr>
          <w:b/>
          <w:sz w:val="24"/>
          <w:szCs w:val="24"/>
        </w:rPr>
        <w:t xml:space="preserve">άρθρου 53 του Ν.3528/2007, </w:t>
      </w:r>
      <w:r w:rsidR="00432BE7" w:rsidRPr="008B586A">
        <w:rPr>
          <w:sz w:val="24"/>
          <w:szCs w:val="24"/>
        </w:rPr>
        <w:t xml:space="preserve">όπως αντικαταστάθηκε με την παρ.1 του άρθρου 56 του Ν.4830/21, </w:t>
      </w:r>
      <w:r w:rsidR="00432BE7" w:rsidRPr="008B586A">
        <w:rPr>
          <w:b/>
          <w:sz w:val="24"/>
          <w:szCs w:val="24"/>
        </w:rPr>
        <w:t>με την προϋπόθεση ισχύος των</w:t>
      </w:r>
      <w:r w:rsidR="00432BE7" w:rsidRPr="008B586A">
        <w:rPr>
          <w:sz w:val="24"/>
          <w:szCs w:val="24"/>
        </w:rPr>
        <w:t xml:space="preserve"> </w:t>
      </w:r>
      <w:r w:rsidR="00432BE7" w:rsidRPr="008B586A">
        <w:rPr>
          <w:b/>
          <w:sz w:val="24"/>
          <w:szCs w:val="24"/>
        </w:rPr>
        <w:t>περιορισμών άσκησης ιδιωτικού έργου με αμοιβή καθώς και την συμμετοχή σε εταιρείες που</w:t>
      </w:r>
      <w:r w:rsidR="00432BE7" w:rsidRPr="008B586A">
        <w:rPr>
          <w:sz w:val="24"/>
          <w:szCs w:val="24"/>
        </w:rPr>
        <w:t xml:space="preserve"> </w:t>
      </w:r>
      <w:r w:rsidR="00432BE7" w:rsidRPr="008B586A">
        <w:rPr>
          <w:b/>
          <w:sz w:val="24"/>
          <w:szCs w:val="24"/>
        </w:rPr>
        <w:t>προβλέπονται στα άρθρα 31 και 32 του Ν.3528/2007</w:t>
      </w:r>
      <w:r w:rsidR="00432BE7">
        <w:rPr>
          <w:b/>
          <w:sz w:val="24"/>
          <w:szCs w:val="24"/>
        </w:rPr>
        <w:t>,</w:t>
      </w:r>
      <w:r w:rsidR="00432BE7" w:rsidRPr="008B586A">
        <w:rPr>
          <w:sz w:val="24"/>
          <w:szCs w:val="24"/>
        </w:rPr>
        <w:t xml:space="preserve"> όπως έχουν τροποποιηθεί και ισχύουν, σύμφωνα με τα οποία, για τις εν λόγω απασχολήσεις </w:t>
      </w:r>
      <w:r w:rsidR="00432BE7" w:rsidRPr="008B586A">
        <w:rPr>
          <w:b/>
          <w:sz w:val="24"/>
          <w:szCs w:val="24"/>
        </w:rPr>
        <w:t>απαιτείται χορήγηση άδειας από</w:t>
      </w:r>
      <w:r w:rsidR="00432BE7" w:rsidRPr="008B586A">
        <w:rPr>
          <w:sz w:val="24"/>
          <w:szCs w:val="24"/>
        </w:rPr>
        <w:t xml:space="preserve"> </w:t>
      </w:r>
      <w:r w:rsidR="00432BE7" w:rsidRPr="008B586A">
        <w:rPr>
          <w:b/>
          <w:sz w:val="24"/>
          <w:szCs w:val="24"/>
        </w:rPr>
        <w:t>το Υπηρεσιακό Συμβούλιο</w:t>
      </w:r>
      <w:r w:rsidR="00432BE7" w:rsidRPr="008B586A">
        <w:rPr>
          <w:sz w:val="24"/>
          <w:szCs w:val="24"/>
        </w:rPr>
        <w:t>.</w:t>
      </w:r>
    </w:p>
    <w:p w:rsidR="00432BE7" w:rsidRDefault="00432BE7" w:rsidP="00432BE7">
      <w:pPr>
        <w:pStyle w:val="a3"/>
        <w:numPr>
          <w:ilvl w:val="0"/>
          <w:numId w:val="14"/>
        </w:numPr>
        <w:spacing w:line="360" w:lineRule="auto"/>
        <w:ind w:left="720"/>
        <w:jc w:val="both"/>
        <w:rPr>
          <w:sz w:val="24"/>
          <w:szCs w:val="24"/>
        </w:rPr>
      </w:pPr>
      <w:r>
        <w:rPr>
          <w:sz w:val="24"/>
          <w:szCs w:val="24"/>
        </w:rPr>
        <w:t xml:space="preserve">Η Διεύθυνση Οικονομικού που βαρύνεται με την υποχρέωση μισθοδοσίας του υπαλλήλου, υποχρεούται να καταβάλει στον υπάλληλο μηνιαίως ποσό ίσο με τον ελάχιστο νομοθετημένο μισθό </w:t>
      </w:r>
      <w:r w:rsidRPr="0093329A">
        <w:rPr>
          <w:b/>
          <w:sz w:val="24"/>
          <w:szCs w:val="24"/>
          <w:u w:val="single"/>
        </w:rPr>
        <w:t>για τους δύο (2) πρώτους μήνες της ανωτέρω άδειας</w:t>
      </w:r>
      <w:r>
        <w:rPr>
          <w:sz w:val="24"/>
          <w:szCs w:val="24"/>
        </w:rPr>
        <w:t>.</w:t>
      </w:r>
    </w:p>
    <w:p w:rsidR="00432BE7" w:rsidRDefault="00432BE7" w:rsidP="00432BE7">
      <w:pPr>
        <w:pStyle w:val="a3"/>
        <w:numPr>
          <w:ilvl w:val="0"/>
          <w:numId w:val="14"/>
        </w:numPr>
        <w:spacing w:line="360" w:lineRule="auto"/>
        <w:ind w:left="720"/>
        <w:jc w:val="both"/>
        <w:rPr>
          <w:sz w:val="24"/>
          <w:szCs w:val="24"/>
        </w:rPr>
      </w:pPr>
      <w:r w:rsidRPr="00140404">
        <w:rPr>
          <w:b/>
          <w:sz w:val="24"/>
          <w:szCs w:val="24"/>
        </w:rPr>
        <w:t>Διάστημα τεσσάρων (4) μηνών της ανωτέρω άδειας λογίζεται ως χρόνος πραγματικής δημόσιας υπηρεσίας για κάθε συνέπεια</w:t>
      </w:r>
      <w:r>
        <w:rPr>
          <w:sz w:val="24"/>
          <w:szCs w:val="24"/>
        </w:rPr>
        <w:t>.</w:t>
      </w:r>
    </w:p>
    <w:p w:rsidR="001D6F3D" w:rsidRDefault="001D6F3D" w:rsidP="001D6F3D">
      <w:pPr>
        <w:pStyle w:val="a3"/>
        <w:numPr>
          <w:ilvl w:val="0"/>
          <w:numId w:val="14"/>
        </w:numPr>
        <w:spacing w:line="360" w:lineRule="auto"/>
        <w:ind w:left="720"/>
        <w:jc w:val="both"/>
        <w:rPr>
          <w:sz w:val="24"/>
          <w:szCs w:val="24"/>
        </w:rPr>
      </w:pPr>
      <w:r>
        <w:rPr>
          <w:b/>
          <w:sz w:val="24"/>
          <w:szCs w:val="24"/>
          <w:u w:val="single"/>
        </w:rPr>
        <w:t xml:space="preserve">Το υπόλοιπο διάστημα της παραπάνω άδειας δεν </w:t>
      </w:r>
      <w:r w:rsidRPr="0093329A">
        <w:rPr>
          <w:b/>
          <w:sz w:val="24"/>
          <w:szCs w:val="24"/>
          <w:u w:val="single"/>
        </w:rPr>
        <w:t>αποτελεί χρόνο πραγματικής υπηρεσίας</w:t>
      </w:r>
      <w:r w:rsidRPr="0093329A">
        <w:rPr>
          <w:sz w:val="24"/>
          <w:szCs w:val="24"/>
        </w:rPr>
        <w:t xml:space="preserve">. </w:t>
      </w:r>
    </w:p>
    <w:p w:rsidR="004B0733" w:rsidRPr="001D6F3D" w:rsidRDefault="0009588A" w:rsidP="001D6F3D">
      <w:pPr>
        <w:pStyle w:val="a3"/>
        <w:numPr>
          <w:ilvl w:val="0"/>
          <w:numId w:val="14"/>
        </w:numPr>
        <w:spacing w:line="360" w:lineRule="auto"/>
        <w:ind w:left="720"/>
        <w:jc w:val="both"/>
        <w:rPr>
          <w:sz w:val="24"/>
          <w:szCs w:val="24"/>
        </w:rPr>
      </w:pPr>
      <w:r w:rsidRPr="001D6F3D">
        <w:rPr>
          <w:b/>
          <w:sz w:val="24"/>
          <w:szCs w:val="24"/>
          <w:u w:val="single"/>
        </w:rPr>
        <w:t xml:space="preserve">Ο χρόνος της παραπάνω άδειας </w:t>
      </w:r>
      <w:r w:rsidR="00DC64E8" w:rsidRPr="001D6F3D">
        <w:rPr>
          <w:b/>
          <w:sz w:val="24"/>
          <w:szCs w:val="24"/>
          <w:u w:val="single"/>
        </w:rPr>
        <w:t>προσμετράται</w:t>
      </w:r>
      <w:r w:rsidRPr="001D6F3D">
        <w:rPr>
          <w:b/>
          <w:sz w:val="24"/>
          <w:szCs w:val="24"/>
          <w:u w:val="single"/>
        </w:rPr>
        <w:t xml:space="preserve"> στην πενταετία</w:t>
      </w:r>
      <w:r w:rsidR="00C20F81" w:rsidRPr="001D6F3D">
        <w:rPr>
          <w:b/>
          <w:sz w:val="24"/>
          <w:szCs w:val="24"/>
          <w:u w:val="single"/>
        </w:rPr>
        <w:t xml:space="preserve"> της άδειας άνευ αποδοχών</w:t>
      </w:r>
      <w:r w:rsidRPr="001D6F3D">
        <w:rPr>
          <w:b/>
          <w:sz w:val="24"/>
          <w:szCs w:val="24"/>
          <w:u w:val="single"/>
        </w:rPr>
        <w:t xml:space="preserve"> του άρθρου 51 παρ. 2 του Ν.3528/2007</w:t>
      </w:r>
      <w:r w:rsidR="00C20F81" w:rsidRPr="001D6F3D">
        <w:rPr>
          <w:b/>
          <w:sz w:val="24"/>
          <w:szCs w:val="24"/>
          <w:u w:val="single"/>
        </w:rPr>
        <w:t>,</w:t>
      </w:r>
      <w:r w:rsidR="00D20819" w:rsidRPr="001D6F3D">
        <w:rPr>
          <w:b/>
          <w:sz w:val="24"/>
          <w:szCs w:val="24"/>
          <w:u w:val="single"/>
        </w:rPr>
        <w:t xml:space="preserve"> ως ισχύει.</w:t>
      </w:r>
    </w:p>
    <w:p w:rsidR="00AD1332" w:rsidRDefault="00AD1332" w:rsidP="000D785D">
      <w:pPr>
        <w:numPr>
          <w:ilvl w:val="0"/>
          <w:numId w:val="14"/>
        </w:numPr>
        <w:spacing w:line="360" w:lineRule="auto"/>
        <w:jc w:val="both"/>
        <w:rPr>
          <w:sz w:val="24"/>
          <w:szCs w:val="24"/>
        </w:rPr>
      </w:pPr>
      <w:r w:rsidRPr="00A15E45">
        <w:rPr>
          <w:sz w:val="24"/>
          <w:szCs w:val="24"/>
        </w:rPr>
        <w:t>Ο</w:t>
      </w:r>
      <w:r>
        <w:rPr>
          <w:sz w:val="24"/>
          <w:szCs w:val="24"/>
        </w:rPr>
        <w:t>/Η</w:t>
      </w:r>
      <w:r w:rsidRPr="00A15E45">
        <w:rPr>
          <w:sz w:val="24"/>
          <w:szCs w:val="24"/>
        </w:rPr>
        <w:t xml:space="preserve"> ανωτέρω υπάλληλος </w:t>
      </w:r>
      <w:r w:rsidRPr="009573CA">
        <w:rPr>
          <w:b/>
          <w:sz w:val="24"/>
          <w:szCs w:val="24"/>
        </w:rPr>
        <w:t>υποχρεούται να μεταβεί ο</w:t>
      </w:r>
      <w:r>
        <w:rPr>
          <w:b/>
          <w:sz w:val="24"/>
          <w:szCs w:val="24"/>
        </w:rPr>
        <w:t>/η</w:t>
      </w:r>
      <w:r w:rsidRPr="009573CA">
        <w:rPr>
          <w:b/>
          <w:sz w:val="24"/>
          <w:szCs w:val="24"/>
        </w:rPr>
        <w:t xml:space="preserve"> </w:t>
      </w:r>
      <w:r>
        <w:rPr>
          <w:b/>
          <w:sz w:val="24"/>
          <w:szCs w:val="24"/>
        </w:rPr>
        <w:t>ίδιος/α</w:t>
      </w:r>
      <w:r w:rsidRPr="009573CA">
        <w:rPr>
          <w:b/>
          <w:sz w:val="24"/>
          <w:szCs w:val="24"/>
        </w:rPr>
        <w:t xml:space="preserve"> </w:t>
      </w:r>
      <w:r w:rsidRPr="00A15E45">
        <w:rPr>
          <w:sz w:val="24"/>
          <w:szCs w:val="24"/>
        </w:rPr>
        <w:t>στον ΕΦΚΑ (Ασφαλιστικό Φορέα του υπαλλήλου) και να προβεί σε όλες τις απαραίτητες ενέργειες για την  απόδοση της κράτησης για Υγειονομική Περίθαλψη</w:t>
      </w:r>
      <w:r w:rsidRPr="0093329A">
        <w:rPr>
          <w:sz w:val="24"/>
          <w:szCs w:val="24"/>
        </w:rPr>
        <w:t xml:space="preserve"> </w:t>
      </w:r>
      <w:r>
        <w:rPr>
          <w:sz w:val="24"/>
          <w:szCs w:val="24"/>
        </w:rPr>
        <w:t>του ιδίου</w:t>
      </w:r>
      <w:r w:rsidRPr="0093329A">
        <w:rPr>
          <w:sz w:val="24"/>
          <w:szCs w:val="24"/>
        </w:rPr>
        <w:t xml:space="preserve"> και τυχόν προστατευόμενων μελών </w:t>
      </w:r>
      <w:r>
        <w:rPr>
          <w:sz w:val="24"/>
          <w:szCs w:val="24"/>
        </w:rPr>
        <w:t>του</w:t>
      </w:r>
      <w:r w:rsidRPr="00A15E45">
        <w:rPr>
          <w:sz w:val="24"/>
          <w:szCs w:val="24"/>
        </w:rPr>
        <w:t>, για το ανωτέρω χρονικό διάστημα</w:t>
      </w:r>
      <w:r>
        <w:rPr>
          <w:sz w:val="24"/>
          <w:szCs w:val="24"/>
        </w:rPr>
        <w:t xml:space="preserve"> (λαμβάνοντας υπόψη τα αναφερόμενα στις ως άνω παραγράφους 2-3)</w:t>
      </w:r>
      <w:r w:rsidRPr="00A15E45">
        <w:rPr>
          <w:sz w:val="24"/>
          <w:szCs w:val="24"/>
        </w:rPr>
        <w:t xml:space="preserve"> προκειμένου να είναι σε ισχύ το βιβλιάριο ασθενείας του υποβάλλοντας στην Υπηρεσία μας το σχετικό παραστατικό πληρωμής. Σε διαφορετική περίπτωση που δεν επιθυμεί υγειονομική περίθαλψη προσέρχεται στις Υπηρεσίες του ΕΦΚΑ και ενημερώνεται ώστε να καταθέσει έγκαιρα και μετά την έναρξη της άδειας άνευ αποδοχών τα σχετικά δικαιολογητικά «βιβλιάριά του» και τυχόν μελών του στον ΕΦΚΑ, ώστε να προβεί σε αναστολή του δικαιώματος περίθαλψης. </w:t>
      </w:r>
    </w:p>
    <w:p w:rsidR="000D3F2C" w:rsidRDefault="000D3F2C" w:rsidP="000D3F2C">
      <w:pPr>
        <w:ind w:left="284"/>
        <w:jc w:val="both"/>
        <w:rPr>
          <w:sz w:val="24"/>
          <w:szCs w:val="24"/>
        </w:rPr>
      </w:pPr>
    </w:p>
    <w:p w:rsidR="00C16616" w:rsidRPr="003D238A" w:rsidRDefault="003D238A" w:rsidP="000D3F2C">
      <w:pPr>
        <w:ind w:left="284"/>
        <w:jc w:val="both"/>
        <w:rPr>
          <w:b/>
          <w:color w:val="FF0000"/>
          <w:sz w:val="24"/>
          <w:szCs w:val="24"/>
        </w:rPr>
      </w:pPr>
      <w:r w:rsidRPr="003D238A">
        <w:rPr>
          <w:b/>
          <w:color w:val="FF0000"/>
          <w:sz w:val="24"/>
          <w:szCs w:val="24"/>
          <w:highlight w:val="yellow"/>
        </w:rPr>
        <w:t>ΠΡΟΣΟΧΗ : προσαρμογή με τις διατάξεις στο αποφασιστικό μέρος ανάλογα με τη διάρκεια της εν λόγω άδειας.</w:t>
      </w:r>
      <w:r w:rsidRPr="003D238A">
        <w:rPr>
          <w:b/>
          <w:color w:val="FF0000"/>
          <w:sz w:val="24"/>
          <w:szCs w:val="24"/>
        </w:rPr>
        <w:t xml:space="preserve"> </w:t>
      </w:r>
    </w:p>
    <w:p w:rsidR="004B0733" w:rsidRPr="0009588A" w:rsidRDefault="004B0733" w:rsidP="000D3F2C">
      <w:pPr>
        <w:ind w:left="284"/>
        <w:jc w:val="both"/>
        <w:rPr>
          <w:sz w:val="24"/>
          <w:szCs w:val="24"/>
        </w:rPr>
      </w:pPr>
    </w:p>
    <w:p w:rsidR="004B0733" w:rsidRPr="0009588A" w:rsidRDefault="004B0733" w:rsidP="000D3F2C">
      <w:pPr>
        <w:ind w:left="284"/>
        <w:jc w:val="both"/>
        <w:rPr>
          <w:sz w:val="24"/>
          <w:szCs w:val="24"/>
        </w:rPr>
      </w:pPr>
    </w:p>
    <w:p w:rsidR="009E06A3" w:rsidRDefault="009E06A3" w:rsidP="0026179B">
      <w:pPr>
        <w:ind w:left="5245"/>
        <w:jc w:val="center"/>
        <w:rPr>
          <w:b/>
          <w:sz w:val="24"/>
          <w:szCs w:val="24"/>
        </w:rPr>
      </w:pPr>
      <w:r>
        <w:rPr>
          <w:sz w:val="24"/>
          <w:szCs w:val="24"/>
        </w:rPr>
        <w:t xml:space="preserve">                                                                                                        </w:t>
      </w:r>
      <w:r w:rsidR="00D77F19">
        <w:rPr>
          <w:b/>
          <w:sz w:val="24"/>
          <w:szCs w:val="24"/>
        </w:rPr>
        <w:t>ΜΕ ΕΝΤΟΛΗ ΣΥΝΤΟΝΙΣΤΗ</w:t>
      </w:r>
      <w:r w:rsidR="00D77F19" w:rsidRPr="00D77F19">
        <w:rPr>
          <w:b/>
          <w:sz w:val="24"/>
          <w:szCs w:val="24"/>
        </w:rPr>
        <w:t xml:space="preserve">                                                                                   </w:t>
      </w:r>
      <w:r w:rsidR="00D77F19">
        <w:rPr>
          <w:b/>
          <w:sz w:val="24"/>
          <w:szCs w:val="24"/>
        </w:rPr>
        <w:t xml:space="preserve">     </w:t>
      </w:r>
    </w:p>
    <w:p w:rsidR="00D77F19" w:rsidRDefault="0026179B" w:rsidP="0026179B">
      <w:pPr>
        <w:tabs>
          <w:tab w:val="left" w:pos="6687"/>
        </w:tabs>
        <w:jc w:val="both"/>
        <w:rPr>
          <w:b/>
          <w:sz w:val="24"/>
          <w:szCs w:val="24"/>
        </w:rPr>
      </w:pPr>
      <w:r>
        <w:rPr>
          <w:b/>
          <w:sz w:val="24"/>
          <w:szCs w:val="24"/>
        </w:rPr>
        <w:t xml:space="preserve">                                                                                                     ……………………..</w:t>
      </w:r>
    </w:p>
    <w:p w:rsidR="00D77F19" w:rsidRDefault="00D77F19" w:rsidP="004245CF">
      <w:pPr>
        <w:tabs>
          <w:tab w:val="center" w:pos="5387"/>
        </w:tabs>
        <w:jc w:val="both"/>
        <w:rPr>
          <w:b/>
          <w:sz w:val="24"/>
          <w:szCs w:val="24"/>
        </w:rPr>
      </w:pPr>
    </w:p>
    <w:p w:rsidR="0026179B" w:rsidRDefault="0026179B" w:rsidP="0026179B">
      <w:pPr>
        <w:tabs>
          <w:tab w:val="left" w:pos="7150"/>
        </w:tabs>
        <w:jc w:val="both"/>
        <w:rPr>
          <w:b/>
          <w:sz w:val="24"/>
          <w:szCs w:val="24"/>
        </w:rPr>
      </w:pPr>
    </w:p>
    <w:p w:rsidR="0026179B" w:rsidRDefault="0026179B" w:rsidP="0026179B">
      <w:pPr>
        <w:tabs>
          <w:tab w:val="left" w:pos="7150"/>
        </w:tabs>
        <w:jc w:val="both"/>
        <w:rPr>
          <w:b/>
          <w:sz w:val="24"/>
          <w:szCs w:val="24"/>
        </w:rPr>
      </w:pPr>
      <w:r>
        <w:rPr>
          <w:b/>
          <w:sz w:val="24"/>
          <w:szCs w:val="24"/>
        </w:rPr>
        <w:t xml:space="preserve">                                                                                              </w:t>
      </w:r>
    </w:p>
    <w:p w:rsidR="00D77F19" w:rsidRDefault="0026179B" w:rsidP="0026179B">
      <w:pPr>
        <w:tabs>
          <w:tab w:val="left" w:pos="7150"/>
        </w:tabs>
        <w:jc w:val="both"/>
        <w:rPr>
          <w:b/>
          <w:sz w:val="24"/>
          <w:szCs w:val="24"/>
        </w:rPr>
      </w:pPr>
      <w:r>
        <w:rPr>
          <w:b/>
          <w:sz w:val="24"/>
          <w:szCs w:val="24"/>
        </w:rPr>
        <w:t xml:space="preserve">                                                                                           ΑΡΜΟΔΙΟΣ ΠΡΟΪΣΤΑΜΕΝΟΣ</w:t>
      </w:r>
    </w:p>
    <w:p w:rsidR="00552F78" w:rsidRPr="00364230" w:rsidRDefault="008A1C7C" w:rsidP="004245CF">
      <w:pPr>
        <w:tabs>
          <w:tab w:val="center" w:pos="5387"/>
        </w:tabs>
        <w:jc w:val="both"/>
        <w:rPr>
          <w:b/>
          <w:sz w:val="24"/>
          <w:szCs w:val="24"/>
        </w:rPr>
      </w:pPr>
      <w:r w:rsidRPr="00364230">
        <w:rPr>
          <w:b/>
          <w:sz w:val="24"/>
          <w:szCs w:val="24"/>
        </w:rPr>
        <w:lastRenderedPageBreak/>
        <w:t xml:space="preserve">ΚΟΙΝ/ΣΗ </w:t>
      </w:r>
      <w:r w:rsidRPr="00364230">
        <w:rPr>
          <w:sz w:val="24"/>
          <w:szCs w:val="24"/>
        </w:rPr>
        <w:t xml:space="preserve">                                                     </w:t>
      </w:r>
      <w:r w:rsidR="00E624DE">
        <w:rPr>
          <w:sz w:val="24"/>
          <w:szCs w:val="24"/>
        </w:rPr>
        <w:t xml:space="preserve">                               </w:t>
      </w:r>
    </w:p>
    <w:p w:rsidR="002F422B" w:rsidRPr="00364230" w:rsidRDefault="002F422B" w:rsidP="002F422B">
      <w:pPr>
        <w:jc w:val="both"/>
        <w:rPr>
          <w:sz w:val="24"/>
          <w:szCs w:val="24"/>
        </w:rPr>
      </w:pPr>
      <w:r>
        <w:rPr>
          <w:sz w:val="24"/>
          <w:szCs w:val="24"/>
        </w:rPr>
        <w:t xml:space="preserve">1. </w:t>
      </w:r>
      <w:r w:rsidRPr="00364230">
        <w:rPr>
          <w:sz w:val="24"/>
          <w:szCs w:val="24"/>
        </w:rPr>
        <w:t xml:space="preserve">Ενδιαφερόμενο υπάλληλο                                              </w:t>
      </w:r>
      <w:r w:rsidRPr="00364230">
        <w:rPr>
          <w:b/>
          <w:sz w:val="24"/>
          <w:szCs w:val="24"/>
        </w:rPr>
        <w:t xml:space="preserve">    </w:t>
      </w:r>
    </w:p>
    <w:p w:rsidR="002F422B" w:rsidRDefault="002F422B" w:rsidP="002F422B">
      <w:pPr>
        <w:jc w:val="both"/>
        <w:rPr>
          <w:b/>
          <w:sz w:val="22"/>
          <w:szCs w:val="22"/>
          <w:u w:val="single"/>
        </w:rPr>
      </w:pPr>
      <w:r>
        <w:rPr>
          <w:sz w:val="24"/>
          <w:szCs w:val="24"/>
        </w:rPr>
        <w:t>2</w:t>
      </w:r>
      <w:r w:rsidRPr="00364230">
        <w:rPr>
          <w:sz w:val="24"/>
          <w:szCs w:val="24"/>
        </w:rPr>
        <w:t xml:space="preserve">.Δ/νση Οικ/κού  </w:t>
      </w:r>
      <w:r w:rsidRPr="003D58B5">
        <w:rPr>
          <w:b/>
          <w:sz w:val="24"/>
          <w:szCs w:val="24"/>
        </w:rPr>
        <w:t>(</w:t>
      </w:r>
      <w:r w:rsidRPr="003D58B5">
        <w:rPr>
          <w:b/>
          <w:sz w:val="22"/>
          <w:szCs w:val="22"/>
          <w:u w:val="single"/>
        </w:rPr>
        <w:t>για</w:t>
      </w:r>
      <w:r w:rsidRPr="00B67385">
        <w:rPr>
          <w:b/>
          <w:sz w:val="22"/>
          <w:szCs w:val="22"/>
          <w:u w:val="single"/>
        </w:rPr>
        <w:t xml:space="preserve"> ενέργ</w:t>
      </w:r>
      <w:r>
        <w:rPr>
          <w:b/>
          <w:sz w:val="22"/>
          <w:szCs w:val="22"/>
          <w:u w:val="single"/>
        </w:rPr>
        <w:t>ειες)</w:t>
      </w:r>
    </w:p>
    <w:p w:rsidR="002F422B" w:rsidRDefault="002F422B" w:rsidP="002F422B">
      <w:pPr>
        <w:jc w:val="both"/>
        <w:rPr>
          <w:sz w:val="24"/>
          <w:szCs w:val="24"/>
        </w:rPr>
      </w:pPr>
      <w:r w:rsidRPr="00346F40">
        <w:rPr>
          <w:sz w:val="24"/>
          <w:szCs w:val="24"/>
        </w:rPr>
        <w:t xml:space="preserve">3. </w:t>
      </w:r>
      <w:r>
        <w:rPr>
          <w:sz w:val="24"/>
          <w:szCs w:val="24"/>
          <w:lang w:val="en-US"/>
        </w:rPr>
        <w:t>E</w:t>
      </w:r>
      <w:r>
        <w:rPr>
          <w:sz w:val="24"/>
          <w:szCs w:val="24"/>
        </w:rPr>
        <w:t>-ΕΦΚΑ Ν. ……….</w:t>
      </w:r>
    </w:p>
    <w:p w:rsidR="00B4564D" w:rsidRDefault="002F422B" w:rsidP="002F422B">
      <w:pPr>
        <w:tabs>
          <w:tab w:val="center" w:pos="5387"/>
        </w:tabs>
        <w:jc w:val="both"/>
        <w:rPr>
          <w:b/>
          <w:sz w:val="24"/>
          <w:szCs w:val="24"/>
        </w:rPr>
      </w:pPr>
      <w:r>
        <w:rPr>
          <w:sz w:val="24"/>
          <w:szCs w:val="24"/>
        </w:rPr>
        <w:t>4</w:t>
      </w:r>
      <w:r w:rsidRPr="00364230">
        <w:rPr>
          <w:sz w:val="24"/>
          <w:szCs w:val="24"/>
        </w:rPr>
        <w:t>.</w:t>
      </w:r>
      <w:r>
        <w:rPr>
          <w:sz w:val="24"/>
          <w:szCs w:val="24"/>
        </w:rPr>
        <w:t>Δ/νση Διοίκησης</w:t>
      </w:r>
      <w:r w:rsidR="00B40BCB" w:rsidRPr="00364230">
        <w:rPr>
          <w:b/>
          <w:sz w:val="24"/>
          <w:szCs w:val="24"/>
        </w:rPr>
        <w:t xml:space="preserve">          </w:t>
      </w:r>
    </w:p>
    <w:p w:rsidR="00B4564D" w:rsidRDefault="00B4564D" w:rsidP="002F422B">
      <w:pPr>
        <w:tabs>
          <w:tab w:val="center" w:pos="5387"/>
        </w:tabs>
        <w:jc w:val="both"/>
        <w:rPr>
          <w:b/>
          <w:sz w:val="24"/>
          <w:szCs w:val="24"/>
        </w:rPr>
      </w:pPr>
    </w:p>
    <w:p w:rsidR="004245CF" w:rsidRPr="00364230" w:rsidRDefault="00B4564D" w:rsidP="002F422B">
      <w:pPr>
        <w:tabs>
          <w:tab w:val="center" w:pos="5387"/>
        </w:tabs>
        <w:jc w:val="both"/>
        <w:rPr>
          <w:b/>
          <w:sz w:val="24"/>
          <w:szCs w:val="24"/>
        </w:rPr>
      </w:pPr>
      <w:r w:rsidRPr="00B4564D">
        <w:rPr>
          <w:b/>
          <w:sz w:val="24"/>
          <w:szCs w:val="24"/>
          <w:highlight w:val="yellow"/>
        </w:rPr>
        <w:t>Επιπλέον για μηχανικούς</w:t>
      </w:r>
      <w:r w:rsidR="00B40BCB" w:rsidRPr="00364230">
        <w:rPr>
          <w:b/>
          <w:sz w:val="24"/>
          <w:szCs w:val="24"/>
        </w:rPr>
        <w:t xml:space="preserve">     </w:t>
      </w:r>
      <w:r w:rsidR="00415B00" w:rsidRPr="00364230">
        <w:rPr>
          <w:b/>
          <w:sz w:val="24"/>
          <w:szCs w:val="24"/>
        </w:rPr>
        <w:t xml:space="preserve">                                           </w:t>
      </w:r>
      <w:r w:rsidR="004245CF" w:rsidRPr="00364230">
        <w:rPr>
          <w:b/>
          <w:sz w:val="24"/>
          <w:szCs w:val="24"/>
        </w:rPr>
        <w:t xml:space="preserve"> </w:t>
      </w:r>
      <w:r w:rsidR="00B40BCB" w:rsidRPr="00364230">
        <w:rPr>
          <w:b/>
          <w:sz w:val="24"/>
          <w:szCs w:val="24"/>
        </w:rPr>
        <w:t xml:space="preserve">                   </w:t>
      </w:r>
    </w:p>
    <w:p w:rsidR="00B4564D" w:rsidRPr="0068791F" w:rsidRDefault="00B4564D" w:rsidP="007008BA">
      <w:pPr>
        <w:numPr>
          <w:ilvl w:val="0"/>
          <w:numId w:val="18"/>
        </w:numPr>
        <w:spacing w:line="360" w:lineRule="auto"/>
        <w:ind w:right="3969"/>
        <w:jc w:val="both"/>
        <w:rPr>
          <w:sz w:val="22"/>
          <w:szCs w:val="22"/>
        </w:rPr>
      </w:pPr>
      <w:r w:rsidRPr="0068791F">
        <w:rPr>
          <w:sz w:val="22"/>
          <w:szCs w:val="22"/>
        </w:rPr>
        <w:t>ΕΦΚΑ (πρώην ΕΤΑΑ – ΤΣΜΕΔΕ), Φιλοποίμενος 2-4, Τ.Κ.26221, Πάτρα</w:t>
      </w:r>
    </w:p>
    <w:p w:rsidR="00B4564D" w:rsidRPr="0068791F" w:rsidRDefault="00B4564D" w:rsidP="007008BA">
      <w:pPr>
        <w:numPr>
          <w:ilvl w:val="0"/>
          <w:numId w:val="18"/>
        </w:numPr>
        <w:spacing w:line="360" w:lineRule="auto"/>
        <w:ind w:right="3402"/>
        <w:jc w:val="both"/>
        <w:rPr>
          <w:sz w:val="22"/>
          <w:szCs w:val="22"/>
        </w:rPr>
      </w:pPr>
      <w:r w:rsidRPr="0068791F">
        <w:rPr>
          <w:sz w:val="22"/>
          <w:szCs w:val="22"/>
        </w:rPr>
        <w:t>Υπουργείο Υποδομών &amp; Μεταφορών, Επιτροπή για τις διαδικασίες συλλογής &amp; διαχείρισης του πόρου 6%ο</w:t>
      </w:r>
      <w:r>
        <w:rPr>
          <w:sz w:val="22"/>
          <w:szCs w:val="22"/>
        </w:rPr>
        <w:t xml:space="preserve">, </w:t>
      </w:r>
      <w:r w:rsidRPr="0068791F">
        <w:rPr>
          <w:sz w:val="22"/>
          <w:szCs w:val="22"/>
        </w:rPr>
        <w:t>Αναστάσεως 2 &amp; Τσιγάντε, Τ.Κ. 10191 Αθήνα</w:t>
      </w:r>
    </w:p>
    <w:p w:rsidR="00B4564D" w:rsidRPr="0068791F" w:rsidRDefault="00B4564D" w:rsidP="007008BA">
      <w:pPr>
        <w:numPr>
          <w:ilvl w:val="0"/>
          <w:numId w:val="18"/>
        </w:numPr>
        <w:spacing w:line="360" w:lineRule="auto"/>
        <w:jc w:val="both"/>
        <w:rPr>
          <w:sz w:val="22"/>
          <w:szCs w:val="22"/>
        </w:rPr>
      </w:pPr>
      <w:r w:rsidRPr="0068791F">
        <w:rPr>
          <w:sz w:val="22"/>
          <w:szCs w:val="22"/>
        </w:rPr>
        <w:t>Π.Ο. Ε.Μ.Δ.Υ.Δ.Α.Σ.</w:t>
      </w:r>
      <w:r>
        <w:rPr>
          <w:sz w:val="22"/>
          <w:szCs w:val="22"/>
        </w:rPr>
        <w:t xml:space="preserve">, </w:t>
      </w:r>
      <w:r w:rsidRPr="0068791F">
        <w:rPr>
          <w:sz w:val="22"/>
          <w:szCs w:val="22"/>
        </w:rPr>
        <w:t>Μαυρομματαίων 17, Τ.Κ. 10434 Αθήνα</w:t>
      </w:r>
    </w:p>
    <w:p w:rsidR="004245CF" w:rsidRPr="007008BA" w:rsidRDefault="00B4564D" w:rsidP="007008BA">
      <w:pPr>
        <w:pStyle w:val="a3"/>
        <w:numPr>
          <w:ilvl w:val="0"/>
          <w:numId w:val="18"/>
        </w:numPr>
        <w:tabs>
          <w:tab w:val="center" w:pos="5387"/>
        </w:tabs>
        <w:jc w:val="both"/>
        <w:rPr>
          <w:sz w:val="24"/>
          <w:szCs w:val="24"/>
        </w:rPr>
      </w:pPr>
      <w:r w:rsidRPr="007008BA">
        <w:rPr>
          <w:sz w:val="22"/>
          <w:szCs w:val="22"/>
        </w:rPr>
        <w:t>Τεχνικό Επιμελητήριο Ελλάδας, Νίκης 4, Τ.Κ. 10563 Αθήνα</w:t>
      </w:r>
      <w:r w:rsidRPr="007008BA">
        <w:rPr>
          <w:sz w:val="24"/>
          <w:szCs w:val="24"/>
        </w:rPr>
        <w:t xml:space="preserve">  </w:t>
      </w:r>
    </w:p>
    <w:p w:rsidR="000376AD" w:rsidRPr="00364230" w:rsidRDefault="004245CF">
      <w:pPr>
        <w:jc w:val="both"/>
        <w:rPr>
          <w:sz w:val="24"/>
          <w:szCs w:val="24"/>
        </w:rPr>
      </w:pPr>
      <w:r w:rsidRPr="00364230">
        <w:rPr>
          <w:sz w:val="24"/>
          <w:szCs w:val="24"/>
        </w:rPr>
        <w:t xml:space="preserve">      </w:t>
      </w:r>
      <w:r w:rsidR="00270E40" w:rsidRPr="00364230">
        <w:rPr>
          <w:sz w:val="24"/>
          <w:szCs w:val="24"/>
        </w:rPr>
        <w:t xml:space="preserve">                                                                                                 </w:t>
      </w:r>
    </w:p>
    <w:p w:rsidR="007942F9" w:rsidRPr="00364230" w:rsidRDefault="007942F9">
      <w:pPr>
        <w:jc w:val="both"/>
        <w:rPr>
          <w:sz w:val="24"/>
          <w:szCs w:val="24"/>
        </w:rPr>
      </w:pPr>
      <w:r w:rsidRPr="00364230">
        <w:rPr>
          <w:sz w:val="24"/>
          <w:szCs w:val="24"/>
        </w:rPr>
        <w:tab/>
      </w:r>
    </w:p>
    <w:sectPr w:rsidR="007942F9" w:rsidRPr="00364230" w:rsidSect="001E632E">
      <w:pgSz w:w="11906" w:h="16838"/>
      <w:pgMar w:top="1276" w:right="1274" w:bottom="851"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768AA"/>
    <w:multiLevelType w:val="hybridMultilevel"/>
    <w:tmpl w:val="1DBAB1DC"/>
    <w:lvl w:ilvl="0" w:tplc="23BAF7DA">
      <w:start w:val="1"/>
      <w:numFmt w:val="decimal"/>
      <w:lvlText w:val="%1."/>
      <w:lvlJc w:val="left"/>
      <w:pPr>
        <w:ind w:left="480" w:hanging="360"/>
      </w:pPr>
      <w:rPr>
        <w:rFonts w:hint="default"/>
      </w:r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abstractNum w:abstractNumId="1">
    <w:nsid w:val="0AAF02A4"/>
    <w:multiLevelType w:val="hybridMultilevel"/>
    <w:tmpl w:val="2CCAC6C6"/>
    <w:lvl w:ilvl="0" w:tplc="C83E98A0">
      <w:start w:val="1"/>
      <w:numFmt w:val="decimal"/>
      <w:lvlText w:val="%1."/>
      <w:lvlJc w:val="left"/>
      <w:pPr>
        <w:ind w:left="644" w:hanging="360"/>
      </w:pPr>
      <w:rPr>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0E6D0E21"/>
    <w:multiLevelType w:val="hybridMultilevel"/>
    <w:tmpl w:val="7BA29B10"/>
    <w:lvl w:ilvl="0" w:tplc="233E886E">
      <w:start w:val="3"/>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3">
    <w:nsid w:val="1826246A"/>
    <w:multiLevelType w:val="hybridMultilevel"/>
    <w:tmpl w:val="4A3E95C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FB50CBF"/>
    <w:multiLevelType w:val="hybridMultilevel"/>
    <w:tmpl w:val="83D88A3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nsid w:val="210A2B7F"/>
    <w:multiLevelType w:val="singleLevel"/>
    <w:tmpl w:val="B562DF44"/>
    <w:lvl w:ilvl="0">
      <w:start w:val="1"/>
      <w:numFmt w:val="decimal"/>
      <w:lvlText w:val="%1."/>
      <w:lvlJc w:val="left"/>
      <w:pPr>
        <w:tabs>
          <w:tab w:val="num" w:pos="1070"/>
        </w:tabs>
        <w:ind w:left="1070" w:hanging="360"/>
      </w:pPr>
      <w:rPr>
        <w:rFonts w:hint="default"/>
        <w:b w:val="0"/>
        <w:i w:val="0"/>
      </w:rPr>
    </w:lvl>
  </w:abstractNum>
  <w:abstractNum w:abstractNumId="6">
    <w:nsid w:val="22A96CE3"/>
    <w:multiLevelType w:val="singleLevel"/>
    <w:tmpl w:val="06D2E690"/>
    <w:lvl w:ilvl="0">
      <w:start w:val="2"/>
      <w:numFmt w:val="decimal"/>
      <w:lvlText w:val="%1."/>
      <w:lvlJc w:val="left"/>
      <w:pPr>
        <w:tabs>
          <w:tab w:val="num" w:pos="390"/>
        </w:tabs>
        <w:ind w:left="390" w:hanging="390"/>
      </w:pPr>
      <w:rPr>
        <w:rFonts w:hint="default"/>
      </w:rPr>
    </w:lvl>
  </w:abstractNum>
  <w:abstractNum w:abstractNumId="7">
    <w:nsid w:val="2B970C1B"/>
    <w:multiLevelType w:val="hybridMultilevel"/>
    <w:tmpl w:val="1F0EAA3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BF17F6E"/>
    <w:multiLevelType w:val="hybridMultilevel"/>
    <w:tmpl w:val="07324366"/>
    <w:lvl w:ilvl="0" w:tplc="5308C56C">
      <w:start w:val="5"/>
      <w:numFmt w:val="decimal"/>
      <w:lvlText w:val="%1."/>
      <w:lvlJc w:val="left"/>
      <w:pPr>
        <w:ind w:left="644"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4410F1C"/>
    <w:multiLevelType w:val="singleLevel"/>
    <w:tmpl w:val="55D4F6C4"/>
    <w:lvl w:ilvl="0">
      <w:start w:val="2"/>
      <w:numFmt w:val="decimal"/>
      <w:lvlText w:val="%1."/>
      <w:lvlJc w:val="left"/>
      <w:pPr>
        <w:tabs>
          <w:tab w:val="num" w:pos="360"/>
        </w:tabs>
        <w:ind w:left="360" w:hanging="360"/>
      </w:pPr>
      <w:rPr>
        <w:rFonts w:hint="default"/>
      </w:rPr>
    </w:lvl>
  </w:abstractNum>
  <w:abstractNum w:abstractNumId="10">
    <w:nsid w:val="58807462"/>
    <w:multiLevelType w:val="hybridMultilevel"/>
    <w:tmpl w:val="C10A4584"/>
    <w:lvl w:ilvl="0" w:tplc="C83E98A0">
      <w:start w:val="1"/>
      <w:numFmt w:val="decimal"/>
      <w:lvlText w:val="%1."/>
      <w:lvlJc w:val="left"/>
      <w:pPr>
        <w:ind w:left="644" w:hanging="360"/>
      </w:pPr>
      <w:rPr>
        <w:b/>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nsid w:val="5D095B71"/>
    <w:multiLevelType w:val="singleLevel"/>
    <w:tmpl w:val="8614491A"/>
    <w:lvl w:ilvl="0">
      <w:start w:val="3"/>
      <w:numFmt w:val="decimal"/>
      <w:lvlText w:val="%1."/>
      <w:lvlJc w:val="left"/>
      <w:pPr>
        <w:tabs>
          <w:tab w:val="num" w:pos="540"/>
        </w:tabs>
        <w:ind w:left="540" w:hanging="540"/>
      </w:pPr>
      <w:rPr>
        <w:rFonts w:hint="default"/>
      </w:rPr>
    </w:lvl>
  </w:abstractNum>
  <w:abstractNum w:abstractNumId="12">
    <w:nsid w:val="5EC56625"/>
    <w:multiLevelType w:val="hybridMultilevel"/>
    <w:tmpl w:val="D7DA517E"/>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60393CF8"/>
    <w:multiLevelType w:val="hybridMultilevel"/>
    <w:tmpl w:val="72CEBCFC"/>
    <w:lvl w:ilvl="0" w:tplc="514E6C04">
      <w:start w:val="4"/>
      <w:numFmt w:val="decimal"/>
      <w:lvlText w:val="%1."/>
      <w:lvlJc w:val="left"/>
      <w:pPr>
        <w:tabs>
          <w:tab w:val="num" w:pos="502"/>
        </w:tabs>
        <w:ind w:left="502" w:hanging="360"/>
      </w:pPr>
      <w:rPr>
        <w:rFonts w:hint="default"/>
      </w:rPr>
    </w:lvl>
    <w:lvl w:ilvl="1" w:tplc="04080019" w:tentative="1">
      <w:start w:val="1"/>
      <w:numFmt w:val="lowerLetter"/>
      <w:lvlText w:val="%2."/>
      <w:lvlJc w:val="left"/>
      <w:pPr>
        <w:tabs>
          <w:tab w:val="num" w:pos="1222"/>
        </w:tabs>
        <w:ind w:left="1222" w:hanging="360"/>
      </w:pPr>
    </w:lvl>
    <w:lvl w:ilvl="2" w:tplc="0408001B" w:tentative="1">
      <w:start w:val="1"/>
      <w:numFmt w:val="lowerRoman"/>
      <w:lvlText w:val="%3."/>
      <w:lvlJc w:val="right"/>
      <w:pPr>
        <w:tabs>
          <w:tab w:val="num" w:pos="1942"/>
        </w:tabs>
        <w:ind w:left="1942" w:hanging="180"/>
      </w:pPr>
    </w:lvl>
    <w:lvl w:ilvl="3" w:tplc="0408000F" w:tentative="1">
      <w:start w:val="1"/>
      <w:numFmt w:val="decimal"/>
      <w:lvlText w:val="%4."/>
      <w:lvlJc w:val="left"/>
      <w:pPr>
        <w:tabs>
          <w:tab w:val="num" w:pos="2662"/>
        </w:tabs>
        <w:ind w:left="2662" w:hanging="360"/>
      </w:pPr>
    </w:lvl>
    <w:lvl w:ilvl="4" w:tplc="04080019" w:tentative="1">
      <w:start w:val="1"/>
      <w:numFmt w:val="lowerLetter"/>
      <w:lvlText w:val="%5."/>
      <w:lvlJc w:val="left"/>
      <w:pPr>
        <w:tabs>
          <w:tab w:val="num" w:pos="3382"/>
        </w:tabs>
        <w:ind w:left="3382" w:hanging="360"/>
      </w:pPr>
    </w:lvl>
    <w:lvl w:ilvl="5" w:tplc="0408001B" w:tentative="1">
      <w:start w:val="1"/>
      <w:numFmt w:val="lowerRoman"/>
      <w:lvlText w:val="%6."/>
      <w:lvlJc w:val="right"/>
      <w:pPr>
        <w:tabs>
          <w:tab w:val="num" w:pos="4102"/>
        </w:tabs>
        <w:ind w:left="4102" w:hanging="180"/>
      </w:pPr>
    </w:lvl>
    <w:lvl w:ilvl="6" w:tplc="0408000F" w:tentative="1">
      <w:start w:val="1"/>
      <w:numFmt w:val="decimal"/>
      <w:lvlText w:val="%7."/>
      <w:lvlJc w:val="left"/>
      <w:pPr>
        <w:tabs>
          <w:tab w:val="num" w:pos="4822"/>
        </w:tabs>
        <w:ind w:left="4822" w:hanging="360"/>
      </w:pPr>
    </w:lvl>
    <w:lvl w:ilvl="7" w:tplc="04080019" w:tentative="1">
      <w:start w:val="1"/>
      <w:numFmt w:val="lowerLetter"/>
      <w:lvlText w:val="%8."/>
      <w:lvlJc w:val="left"/>
      <w:pPr>
        <w:tabs>
          <w:tab w:val="num" w:pos="5542"/>
        </w:tabs>
        <w:ind w:left="5542" w:hanging="360"/>
      </w:pPr>
    </w:lvl>
    <w:lvl w:ilvl="8" w:tplc="0408001B" w:tentative="1">
      <w:start w:val="1"/>
      <w:numFmt w:val="lowerRoman"/>
      <w:lvlText w:val="%9."/>
      <w:lvlJc w:val="right"/>
      <w:pPr>
        <w:tabs>
          <w:tab w:val="num" w:pos="6262"/>
        </w:tabs>
        <w:ind w:left="6262" w:hanging="180"/>
      </w:pPr>
    </w:lvl>
  </w:abstractNum>
  <w:abstractNum w:abstractNumId="14">
    <w:nsid w:val="656D5016"/>
    <w:multiLevelType w:val="hybridMultilevel"/>
    <w:tmpl w:val="D776593C"/>
    <w:lvl w:ilvl="0" w:tplc="B93829D8">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6D720AF4"/>
    <w:multiLevelType w:val="hybridMultilevel"/>
    <w:tmpl w:val="B0589BE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714C4FC7"/>
    <w:multiLevelType w:val="hybridMultilevel"/>
    <w:tmpl w:val="3814DA60"/>
    <w:lvl w:ilvl="0" w:tplc="EE245D7E">
      <w:start w:val="1"/>
      <w:numFmt w:val="decimal"/>
      <w:lvlText w:val="%1."/>
      <w:lvlJc w:val="left"/>
      <w:pPr>
        <w:ind w:left="900" w:hanging="360"/>
      </w:pPr>
      <w:rPr>
        <w:rFonts w:hint="default"/>
      </w:rPr>
    </w:lvl>
    <w:lvl w:ilvl="1" w:tplc="04080019" w:tentative="1">
      <w:start w:val="1"/>
      <w:numFmt w:val="lowerLetter"/>
      <w:lvlText w:val="%2."/>
      <w:lvlJc w:val="left"/>
      <w:pPr>
        <w:ind w:left="1620" w:hanging="360"/>
      </w:pPr>
    </w:lvl>
    <w:lvl w:ilvl="2" w:tplc="0408001B" w:tentative="1">
      <w:start w:val="1"/>
      <w:numFmt w:val="lowerRoman"/>
      <w:lvlText w:val="%3."/>
      <w:lvlJc w:val="right"/>
      <w:pPr>
        <w:ind w:left="2340" w:hanging="180"/>
      </w:pPr>
    </w:lvl>
    <w:lvl w:ilvl="3" w:tplc="0408000F" w:tentative="1">
      <w:start w:val="1"/>
      <w:numFmt w:val="decimal"/>
      <w:lvlText w:val="%4."/>
      <w:lvlJc w:val="left"/>
      <w:pPr>
        <w:ind w:left="3060" w:hanging="360"/>
      </w:pPr>
    </w:lvl>
    <w:lvl w:ilvl="4" w:tplc="04080019" w:tentative="1">
      <w:start w:val="1"/>
      <w:numFmt w:val="lowerLetter"/>
      <w:lvlText w:val="%5."/>
      <w:lvlJc w:val="left"/>
      <w:pPr>
        <w:ind w:left="3780" w:hanging="360"/>
      </w:pPr>
    </w:lvl>
    <w:lvl w:ilvl="5" w:tplc="0408001B" w:tentative="1">
      <w:start w:val="1"/>
      <w:numFmt w:val="lowerRoman"/>
      <w:lvlText w:val="%6."/>
      <w:lvlJc w:val="right"/>
      <w:pPr>
        <w:ind w:left="4500" w:hanging="180"/>
      </w:pPr>
    </w:lvl>
    <w:lvl w:ilvl="6" w:tplc="0408000F" w:tentative="1">
      <w:start w:val="1"/>
      <w:numFmt w:val="decimal"/>
      <w:lvlText w:val="%7."/>
      <w:lvlJc w:val="left"/>
      <w:pPr>
        <w:ind w:left="5220" w:hanging="360"/>
      </w:pPr>
    </w:lvl>
    <w:lvl w:ilvl="7" w:tplc="04080019" w:tentative="1">
      <w:start w:val="1"/>
      <w:numFmt w:val="lowerLetter"/>
      <w:lvlText w:val="%8."/>
      <w:lvlJc w:val="left"/>
      <w:pPr>
        <w:ind w:left="5940" w:hanging="360"/>
      </w:pPr>
    </w:lvl>
    <w:lvl w:ilvl="8" w:tplc="0408001B" w:tentative="1">
      <w:start w:val="1"/>
      <w:numFmt w:val="lowerRoman"/>
      <w:lvlText w:val="%9."/>
      <w:lvlJc w:val="right"/>
      <w:pPr>
        <w:ind w:left="6660" w:hanging="180"/>
      </w:pPr>
    </w:lvl>
  </w:abstractNum>
  <w:abstractNum w:abstractNumId="17">
    <w:nsid w:val="7ABC5D14"/>
    <w:multiLevelType w:val="hybridMultilevel"/>
    <w:tmpl w:val="317853BA"/>
    <w:lvl w:ilvl="0" w:tplc="C83E98A0">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6"/>
  </w:num>
  <w:num w:numId="3">
    <w:abstractNumId w:val="9"/>
  </w:num>
  <w:num w:numId="4">
    <w:abstractNumId w:val="4"/>
  </w:num>
  <w:num w:numId="5">
    <w:abstractNumId w:val="2"/>
  </w:num>
  <w:num w:numId="6">
    <w:abstractNumId w:val="13"/>
  </w:num>
  <w:num w:numId="7">
    <w:abstractNumId w:val="5"/>
  </w:num>
  <w:num w:numId="8">
    <w:abstractNumId w:val="7"/>
  </w:num>
  <w:num w:numId="9">
    <w:abstractNumId w:val="0"/>
  </w:num>
  <w:num w:numId="10">
    <w:abstractNumId w:val="12"/>
  </w:num>
  <w:num w:numId="11">
    <w:abstractNumId w:val="16"/>
  </w:num>
  <w:num w:numId="12">
    <w:abstractNumId w:val="3"/>
  </w:num>
  <w:num w:numId="13">
    <w:abstractNumId w:val="15"/>
  </w:num>
  <w:num w:numId="14">
    <w:abstractNumId w:val="10"/>
  </w:num>
  <w:num w:numId="15">
    <w:abstractNumId w:val="17"/>
  </w:num>
  <w:num w:numId="16">
    <w:abstractNumId w:val="14"/>
  </w:num>
  <w:num w:numId="17">
    <w:abstractNumId w:val="1"/>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isplayHorizontalDrawingGridEvery w:val="0"/>
  <w:displayVerticalDrawingGridEvery w:val="0"/>
  <w:doNotUseMarginsForDrawingGridOrigin/>
  <w:noPunctuationKerning/>
  <w:characterSpacingControl w:val="doNotCompress"/>
  <w:compat/>
  <w:rsids>
    <w:rsidRoot w:val="00BC7C86"/>
    <w:rsid w:val="00001B3A"/>
    <w:rsid w:val="000259A7"/>
    <w:rsid w:val="0003218B"/>
    <w:rsid w:val="00032F4C"/>
    <w:rsid w:val="000350A9"/>
    <w:rsid w:val="000376AD"/>
    <w:rsid w:val="00037FF8"/>
    <w:rsid w:val="00043FA9"/>
    <w:rsid w:val="000467EB"/>
    <w:rsid w:val="00050746"/>
    <w:rsid w:val="00057FE8"/>
    <w:rsid w:val="00062B5E"/>
    <w:rsid w:val="00062BEC"/>
    <w:rsid w:val="00076540"/>
    <w:rsid w:val="00076AE1"/>
    <w:rsid w:val="00080F75"/>
    <w:rsid w:val="0008388A"/>
    <w:rsid w:val="0009588A"/>
    <w:rsid w:val="000A5A6B"/>
    <w:rsid w:val="000A626A"/>
    <w:rsid w:val="000B0A64"/>
    <w:rsid w:val="000B6D4E"/>
    <w:rsid w:val="000C4CCA"/>
    <w:rsid w:val="000D28E5"/>
    <w:rsid w:val="000D302D"/>
    <w:rsid w:val="000D3F2C"/>
    <w:rsid w:val="000D785D"/>
    <w:rsid w:val="000E7FFD"/>
    <w:rsid w:val="001169C9"/>
    <w:rsid w:val="00126627"/>
    <w:rsid w:val="001305DB"/>
    <w:rsid w:val="00134CB8"/>
    <w:rsid w:val="00135A7C"/>
    <w:rsid w:val="00153344"/>
    <w:rsid w:val="0019406D"/>
    <w:rsid w:val="00196FF6"/>
    <w:rsid w:val="001D000E"/>
    <w:rsid w:val="001D37F2"/>
    <w:rsid w:val="001D4D79"/>
    <w:rsid w:val="001D50ED"/>
    <w:rsid w:val="001D64CE"/>
    <w:rsid w:val="001D6F3D"/>
    <w:rsid w:val="001D6F43"/>
    <w:rsid w:val="001E632E"/>
    <w:rsid w:val="002043A9"/>
    <w:rsid w:val="002239C8"/>
    <w:rsid w:val="00240EB9"/>
    <w:rsid w:val="002536C8"/>
    <w:rsid w:val="00257670"/>
    <w:rsid w:val="00260F08"/>
    <w:rsid w:val="0026179B"/>
    <w:rsid w:val="0026229D"/>
    <w:rsid w:val="00262A97"/>
    <w:rsid w:val="00267877"/>
    <w:rsid w:val="00270E40"/>
    <w:rsid w:val="002732DD"/>
    <w:rsid w:val="00277156"/>
    <w:rsid w:val="00277D2E"/>
    <w:rsid w:val="002916D6"/>
    <w:rsid w:val="00293EC9"/>
    <w:rsid w:val="00295594"/>
    <w:rsid w:val="0029657A"/>
    <w:rsid w:val="002A1670"/>
    <w:rsid w:val="002A208D"/>
    <w:rsid w:val="002A2351"/>
    <w:rsid w:val="002E10D5"/>
    <w:rsid w:val="002E707A"/>
    <w:rsid w:val="002F21B9"/>
    <w:rsid w:val="002F422B"/>
    <w:rsid w:val="0030480B"/>
    <w:rsid w:val="003101CE"/>
    <w:rsid w:val="00333B12"/>
    <w:rsid w:val="003421E6"/>
    <w:rsid w:val="0034662F"/>
    <w:rsid w:val="00356047"/>
    <w:rsid w:val="00364230"/>
    <w:rsid w:val="00374A31"/>
    <w:rsid w:val="00375F24"/>
    <w:rsid w:val="00377428"/>
    <w:rsid w:val="00384ECA"/>
    <w:rsid w:val="00386D2C"/>
    <w:rsid w:val="00393FCF"/>
    <w:rsid w:val="00395301"/>
    <w:rsid w:val="003B47BB"/>
    <w:rsid w:val="003C097B"/>
    <w:rsid w:val="003C5E90"/>
    <w:rsid w:val="003D238A"/>
    <w:rsid w:val="003D58B5"/>
    <w:rsid w:val="003D6F69"/>
    <w:rsid w:val="003E64FE"/>
    <w:rsid w:val="0041120F"/>
    <w:rsid w:val="00412060"/>
    <w:rsid w:val="00414FE5"/>
    <w:rsid w:val="00415B00"/>
    <w:rsid w:val="00416FDC"/>
    <w:rsid w:val="00417F9F"/>
    <w:rsid w:val="004245CF"/>
    <w:rsid w:val="00432BE7"/>
    <w:rsid w:val="0044199F"/>
    <w:rsid w:val="004432A5"/>
    <w:rsid w:val="004457E5"/>
    <w:rsid w:val="004626C6"/>
    <w:rsid w:val="004673DC"/>
    <w:rsid w:val="004749AC"/>
    <w:rsid w:val="00481FD8"/>
    <w:rsid w:val="00485A8A"/>
    <w:rsid w:val="004A17D1"/>
    <w:rsid w:val="004A6BD6"/>
    <w:rsid w:val="004A7750"/>
    <w:rsid w:val="004B0733"/>
    <w:rsid w:val="004D2B3D"/>
    <w:rsid w:val="004E03C6"/>
    <w:rsid w:val="004E5CDD"/>
    <w:rsid w:val="00501F94"/>
    <w:rsid w:val="00514522"/>
    <w:rsid w:val="0052074B"/>
    <w:rsid w:val="005222F6"/>
    <w:rsid w:val="00522E7E"/>
    <w:rsid w:val="005273AE"/>
    <w:rsid w:val="00534A07"/>
    <w:rsid w:val="00552346"/>
    <w:rsid w:val="00552F78"/>
    <w:rsid w:val="005575AD"/>
    <w:rsid w:val="005615F9"/>
    <w:rsid w:val="005656E5"/>
    <w:rsid w:val="0056653A"/>
    <w:rsid w:val="00570363"/>
    <w:rsid w:val="00570BFB"/>
    <w:rsid w:val="005749A0"/>
    <w:rsid w:val="0057760F"/>
    <w:rsid w:val="0057776F"/>
    <w:rsid w:val="00584BDE"/>
    <w:rsid w:val="005A0035"/>
    <w:rsid w:val="005C431E"/>
    <w:rsid w:val="005C4E12"/>
    <w:rsid w:val="005D241A"/>
    <w:rsid w:val="005E0C06"/>
    <w:rsid w:val="005F0AC1"/>
    <w:rsid w:val="005F39C7"/>
    <w:rsid w:val="005F5B6C"/>
    <w:rsid w:val="005F6D57"/>
    <w:rsid w:val="00600142"/>
    <w:rsid w:val="00607086"/>
    <w:rsid w:val="0060752D"/>
    <w:rsid w:val="00607DAB"/>
    <w:rsid w:val="00620BB8"/>
    <w:rsid w:val="0062565F"/>
    <w:rsid w:val="006352EB"/>
    <w:rsid w:val="006357E4"/>
    <w:rsid w:val="00636184"/>
    <w:rsid w:val="00645A8C"/>
    <w:rsid w:val="00645DB8"/>
    <w:rsid w:val="00651967"/>
    <w:rsid w:val="006533B3"/>
    <w:rsid w:val="00661C49"/>
    <w:rsid w:val="00672137"/>
    <w:rsid w:val="00681716"/>
    <w:rsid w:val="0069449F"/>
    <w:rsid w:val="006A13DB"/>
    <w:rsid w:val="006A6207"/>
    <w:rsid w:val="006B0F48"/>
    <w:rsid w:val="006B478E"/>
    <w:rsid w:val="006C04DA"/>
    <w:rsid w:val="006C0EE0"/>
    <w:rsid w:val="006D24C7"/>
    <w:rsid w:val="006E3D70"/>
    <w:rsid w:val="007008BA"/>
    <w:rsid w:val="00700EF9"/>
    <w:rsid w:val="007035A3"/>
    <w:rsid w:val="0070436D"/>
    <w:rsid w:val="00704A6D"/>
    <w:rsid w:val="00710046"/>
    <w:rsid w:val="0071043D"/>
    <w:rsid w:val="00712638"/>
    <w:rsid w:val="007142FB"/>
    <w:rsid w:val="007172AD"/>
    <w:rsid w:val="00724044"/>
    <w:rsid w:val="00731C4C"/>
    <w:rsid w:val="00733667"/>
    <w:rsid w:val="00735863"/>
    <w:rsid w:val="0073663B"/>
    <w:rsid w:val="00740004"/>
    <w:rsid w:val="00743BBF"/>
    <w:rsid w:val="0074429E"/>
    <w:rsid w:val="00751E6C"/>
    <w:rsid w:val="0075589E"/>
    <w:rsid w:val="0076122A"/>
    <w:rsid w:val="00780BED"/>
    <w:rsid w:val="00780D3C"/>
    <w:rsid w:val="00782B09"/>
    <w:rsid w:val="00787760"/>
    <w:rsid w:val="007942F9"/>
    <w:rsid w:val="007A2AC2"/>
    <w:rsid w:val="007A6DD8"/>
    <w:rsid w:val="007B423F"/>
    <w:rsid w:val="007C39DE"/>
    <w:rsid w:val="007D7D2E"/>
    <w:rsid w:val="007E6AE8"/>
    <w:rsid w:val="007E7A97"/>
    <w:rsid w:val="007F4B8F"/>
    <w:rsid w:val="008029A9"/>
    <w:rsid w:val="00807751"/>
    <w:rsid w:val="00812B7C"/>
    <w:rsid w:val="00821305"/>
    <w:rsid w:val="00847F65"/>
    <w:rsid w:val="00853695"/>
    <w:rsid w:val="00864211"/>
    <w:rsid w:val="00871CCD"/>
    <w:rsid w:val="00875AE0"/>
    <w:rsid w:val="008765D4"/>
    <w:rsid w:val="008800A7"/>
    <w:rsid w:val="00890518"/>
    <w:rsid w:val="00891F8D"/>
    <w:rsid w:val="008A1C7C"/>
    <w:rsid w:val="008A7774"/>
    <w:rsid w:val="008B4E50"/>
    <w:rsid w:val="008C5DD5"/>
    <w:rsid w:val="008D02EE"/>
    <w:rsid w:val="008D4564"/>
    <w:rsid w:val="008E1028"/>
    <w:rsid w:val="008E74C7"/>
    <w:rsid w:val="009079EF"/>
    <w:rsid w:val="009176B8"/>
    <w:rsid w:val="00923903"/>
    <w:rsid w:val="00925F98"/>
    <w:rsid w:val="009426C6"/>
    <w:rsid w:val="00942E28"/>
    <w:rsid w:val="0095779C"/>
    <w:rsid w:val="0096137E"/>
    <w:rsid w:val="00962904"/>
    <w:rsid w:val="00965008"/>
    <w:rsid w:val="0098180A"/>
    <w:rsid w:val="009B7DC2"/>
    <w:rsid w:val="009C6565"/>
    <w:rsid w:val="009C726E"/>
    <w:rsid w:val="009C7F7A"/>
    <w:rsid w:val="009D41A9"/>
    <w:rsid w:val="009D7F1F"/>
    <w:rsid w:val="009E06A3"/>
    <w:rsid w:val="009E4250"/>
    <w:rsid w:val="009F5AB7"/>
    <w:rsid w:val="009F5F58"/>
    <w:rsid w:val="00A24365"/>
    <w:rsid w:val="00A26683"/>
    <w:rsid w:val="00A275C3"/>
    <w:rsid w:val="00A307F0"/>
    <w:rsid w:val="00A31C74"/>
    <w:rsid w:val="00A35468"/>
    <w:rsid w:val="00A5092D"/>
    <w:rsid w:val="00A565B7"/>
    <w:rsid w:val="00AB3C90"/>
    <w:rsid w:val="00AD1332"/>
    <w:rsid w:val="00AE0AC5"/>
    <w:rsid w:val="00AE615B"/>
    <w:rsid w:val="00AE6559"/>
    <w:rsid w:val="00AE7449"/>
    <w:rsid w:val="00AF03CE"/>
    <w:rsid w:val="00AF707C"/>
    <w:rsid w:val="00B025A3"/>
    <w:rsid w:val="00B04FD5"/>
    <w:rsid w:val="00B11C5F"/>
    <w:rsid w:val="00B13993"/>
    <w:rsid w:val="00B40BCB"/>
    <w:rsid w:val="00B4417B"/>
    <w:rsid w:val="00B4564D"/>
    <w:rsid w:val="00B45B48"/>
    <w:rsid w:val="00B45CF5"/>
    <w:rsid w:val="00B5068B"/>
    <w:rsid w:val="00B56D0C"/>
    <w:rsid w:val="00B60AA3"/>
    <w:rsid w:val="00B66F14"/>
    <w:rsid w:val="00B723E3"/>
    <w:rsid w:val="00B7308A"/>
    <w:rsid w:val="00B76A19"/>
    <w:rsid w:val="00B76E27"/>
    <w:rsid w:val="00B81366"/>
    <w:rsid w:val="00B92DFD"/>
    <w:rsid w:val="00B93493"/>
    <w:rsid w:val="00BC3D9E"/>
    <w:rsid w:val="00BC5ADF"/>
    <w:rsid w:val="00BC7C86"/>
    <w:rsid w:val="00BE5973"/>
    <w:rsid w:val="00BF525A"/>
    <w:rsid w:val="00C037D4"/>
    <w:rsid w:val="00C16616"/>
    <w:rsid w:val="00C17811"/>
    <w:rsid w:val="00C20F81"/>
    <w:rsid w:val="00C4012C"/>
    <w:rsid w:val="00C53E9F"/>
    <w:rsid w:val="00C77F1A"/>
    <w:rsid w:val="00C93375"/>
    <w:rsid w:val="00CA0D77"/>
    <w:rsid w:val="00CA51BA"/>
    <w:rsid w:val="00CB027B"/>
    <w:rsid w:val="00CB0F11"/>
    <w:rsid w:val="00CB2BE1"/>
    <w:rsid w:val="00CB7FCB"/>
    <w:rsid w:val="00CC3962"/>
    <w:rsid w:val="00CC6A5F"/>
    <w:rsid w:val="00CD2043"/>
    <w:rsid w:val="00CD5D62"/>
    <w:rsid w:val="00CD7EBB"/>
    <w:rsid w:val="00CE3660"/>
    <w:rsid w:val="00D026A0"/>
    <w:rsid w:val="00D113B0"/>
    <w:rsid w:val="00D20819"/>
    <w:rsid w:val="00D24D02"/>
    <w:rsid w:val="00D27D8E"/>
    <w:rsid w:val="00D339EF"/>
    <w:rsid w:val="00D35430"/>
    <w:rsid w:val="00D611AF"/>
    <w:rsid w:val="00D77F19"/>
    <w:rsid w:val="00D821E2"/>
    <w:rsid w:val="00D90D47"/>
    <w:rsid w:val="00DB5C17"/>
    <w:rsid w:val="00DB6DA9"/>
    <w:rsid w:val="00DC64E8"/>
    <w:rsid w:val="00DD22DF"/>
    <w:rsid w:val="00DD3F48"/>
    <w:rsid w:val="00DD54DE"/>
    <w:rsid w:val="00DF30B6"/>
    <w:rsid w:val="00E004FC"/>
    <w:rsid w:val="00E01D38"/>
    <w:rsid w:val="00E064B5"/>
    <w:rsid w:val="00E123B2"/>
    <w:rsid w:val="00E26311"/>
    <w:rsid w:val="00E32577"/>
    <w:rsid w:val="00E37F73"/>
    <w:rsid w:val="00E6100B"/>
    <w:rsid w:val="00E624DE"/>
    <w:rsid w:val="00E62F3F"/>
    <w:rsid w:val="00E663A5"/>
    <w:rsid w:val="00E76FDF"/>
    <w:rsid w:val="00E81199"/>
    <w:rsid w:val="00E813B6"/>
    <w:rsid w:val="00E84579"/>
    <w:rsid w:val="00E95CE8"/>
    <w:rsid w:val="00EA271C"/>
    <w:rsid w:val="00EB6B08"/>
    <w:rsid w:val="00EC220B"/>
    <w:rsid w:val="00EC3E7F"/>
    <w:rsid w:val="00EE5DF6"/>
    <w:rsid w:val="00EF2D2F"/>
    <w:rsid w:val="00F03117"/>
    <w:rsid w:val="00F24822"/>
    <w:rsid w:val="00F258F6"/>
    <w:rsid w:val="00F25DC5"/>
    <w:rsid w:val="00F26BF3"/>
    <w:rsid w:val="00F418C6"/>
    <w:rsid w:val="00F47D4A"/>
    <w:rsid w:val="00FB0584"/>
    <w:rsid w:val="00FB4048"/>
    <w:rsid w:val="00FC4E8D"/>
    <w:rsid w:val="00FD1875"/>
    <w:rsid w:val="00FD6673"/>
    <w:rsid w:val="00FD68ED"/>
    <w:rsid w:val="00FE1772"/>
    <w:rsid w:val="00FE2BF8"/>
    <w:rsid w:val="00FE5E44"/>
    <w:rsid w:val="00FF61C6"/>
    <w:rsid w:val="00FF626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FCB"/>
  </w:style>
  <w:style w:type="paragraph" w:styleId="1">
    <w:name w:val="heading 1"/>
    <w:basedOn w:val="a"/>
    <w:next w:val="a"/>
    <w:qFormat/>
    <w:rsid w:val="00CB7FCB"/>
    <w:pPr>
      <w:keepNext/>
      <w:outlineLvl w:val="0"/>
    </w:pPr>
    <w:rPr>
      <w:sz w:val="28"/>
    </w:rPr>
  </w:style>
  <w:style w:type="paragraph" w:styleId="2">
    <w:name w:val="heading 2"/>
    <w:basedOn w:val="a"/>
    <w:next w:val="a"/>
    <w:qFormat/>
    <w:rsid w:val="00CB7FCB"/>
    <w:pPr>
      <w:keepNext/>
      <w:outlineLvl w:val="1"/>
    </w:pPr>
    <w:rPr>
      <w:sz w:val="24"/>
    </w:rPr>
  </w:style>
  <w:style w:type="paragraph" w:styleId="3">
    <w:name w:val="heading 3"/>
    <w:basedOn w:val="a"/>
    <w:next w:val="a"/>
    <w:link w:val="3Char"/>
    <w:qFormat/>
    <w:rsid w:val="00CB7FCB"/>
    <w:pPr>
      <w:keepNext/>
      <w:outlineLvl w:val="2"/>
    </w:pPr>
    <w:rPr>
      <w:b/>
      <w:sz w:val="28"/>
    </w:rPr>
  </w:style>
  <w:style w:type="paragraph" w:styleId="4">
    <w:name w:val="heading 4"/>
    <w:basedOn w:val="a"/>
    <w:next w:val="a"/>
    <w:qFormat/>
    <w:rsid w:val="00CB7FCB"/>
    <w:pPr>
      <w:keepNext/>
      <w:outlineLvl w:val="3"/>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3E9F"/>
    <w:pPr>
      <w:ind w:left="720"/>
      <w:contextualSpacing/>
    </w:pPr>
  </w:style>
  <w:style w:type="paragraph" w:customStyle="1" w:styleId="Default">
    <w:name w:val="Default"/>
    <w:rsid w:val="00E76FDF"/>
    <w:pPr>
      <w:autoSpaceDE w:val="0"/>
      <w:autoSpaceDN w:val="0"/>
      <w:adjustRightInd w:val="0"/>
    </w:pPr>
    <w:rPr>
      <w:rFonts w:ascii="Calibri" w:hAnsi="Calibri" w:cs="Calibri"/>
      <w:color w:val="000000"/>
      <w:sz w:val="24"/>
      <w:szCs w:val="24"/>
    </w:rPr>
  </w:style>
  <w:style w:type="character" w:customStyle="1" w:styleId="3Char">
    <w:name w:val="Επικεφαλίδα 3 Char"/>
    <w:basedOn w:val="a0"/>
    <w:link w:val="3"/>
    <w:rsid w:val="002A2351"/>
    <w:rPr>
      <w:b/>
      <w:sz w:val="28"/>
    </w:rPr>
  </w:style>
  <w:style w:type="table" w:styleId="a4">
    <w:name w:val="Table Grid"/>
    <w:basedOn w:val="a1"/>
    <w:uiPriority w:val="59"/>
    <w:rsid w:val="002A23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1054</Words>
  <Characters>7370</Characters>
  <Application>Microsoft Office Word</Application>
  <DocSecurity>0</DocSecurity>
  <Lines>61</Lines>
  <Paragraphs>16</Paragraphs>
  <ScaleCrop>false</ScaleCrop>
  <HeadingPairs>
    <vt:vector size="2" baseType="variant">
      <vt:variant>
        <vt:lpstr>Τίτλος</vt:lpstr>
      </vt:variant>
      <vt:variant>
        <vt:i4>1</vt:i4>
      </vt:variant>
    </vt:vector>
  </HeadingPairs>
  <TitlesOfParts>
    <vt:vector size="1" baseType="lpstr">
      <vt:lpstr> </vt:lpstr>
    </vt:vector>
  </TitlesOfParts>
  <Company>Hewlett-Packard Company</Company>
  <LinksUpToDate>false</LinksUpToDate>
  <CharactersWithSpaces>8408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Barbara Verykiou</dc:creator>
  <cp:lastModifiedBy>Eleni</cp:lastModifiedBy>
  <cp:revision>14</cp:revision>
  <cp:lastPrinted>2022-07-29T09:36:00Z</cp:lastPrinted>
  <dcterms:created xsi:type="dcterms:W3CDTF">2023-05-16T06:43:00Z</dcterms:created>
  <dcterms:modified xsi:type="dcterms:W3CDTF">2024-08-09T06:30:00Z</dcterms:modified>
</cp:coreProperties>
</file>