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16"/>
        <w:tblW w:w="10283" w:type="dxa"/>
        <w:tblLayout w:type="fixed"/>
        <w:tblLook w:val="0000" w:firstRow="0" w:lastRow="0" w:firstColumn="0" w:lastColumn="0" w:noHBand="0" w:noVBand="0"/>
      </w:tblPr>
      <w:tblGrid>
        <w:gridCol w:w="3085"/>
        <w:gridCol w:w="2546"/>
        <w:gridCol w:w="1559"/>
        <w:gridCol w:w="289"/>
        <w:gridCol w:w="1416"/>
        <w:gridCol w:w="1388"/>
      </w:tblGrid>
      <w:tr w:rsidR="00811CD6" w:rsidRPr="00BF08F7" w:rsidTr="00966CB3">
        <w:tblPrEx>
          <w:tblCellMar>
            <w:top w:w="0" w:type="dxa"/>
            <w:bottom w:w="0" w:type="dxa"/>
          </w:tblCellMar>
        </w:tblPrEx>
        <w:trPr>
          <w:cantSplit/>
          <w:trHeight w:val="2523"/>
        </w:trPr>
        <w:tc>
          <w:tcPr>
            <w:tcW w:w="5631" w:type="dxa"/>
            <w:gridSpan w:val="2"/>
          </w:tcPr>
          <w:p w:rsidR="00811CD6" w:rsidRPr="00BF08F7" w:rsidRDefault="00811CD6" w:rsidP="00966CB3">
            <w:pPr>
              <w:spacing w:line="276" w:lineRule="auto"/>
              <w:jc w:val="center"/>
              <w:rPr>
                <w:rFonts w:ascii="Calibri" w:eastAsia="Calibri" w:hAnsi="Calibri"/>
                <w:sz w:val="22"/>
                <w:szCs w:val="22"/>
                <w:lang w:eastAsia="en-US"/>
              </w:rPr>
            </w:pPr>
            <w:r w:rsidRPr="00BF08F7">
              <w:rPr>
                <w:rFonts w:ascii="Calibri" w:eastAsia="Calibri" w:hAnsi="Calibri"/>
                <w:noProof/>
                <w:sz w:val="22"/>
                <w:szCs w:val="22"/>
              </w:rPr>
              <w:drawing>
                <wp:inline distT="0" distB="0" distL="0" distR="0">
                  <wp:extent cx="619125" cy="628650"/>
                  <wp:effectExtent l="0" t="0" r="47625" b="3810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a:effectLst>
                            <a:outerShdw dist="35921" dir="2700000" algn="ctr" rotWithShape="0">
                              <a:srgbClr val="DBE5F1"/>
                            </a:outerShdw>
                          </a:effectLst>
                        </pic:spPr>
                      </pic:pic>
                    </a:graphicData>
                  </a:graphic>
                </wp:inline>
              </w:drawing>
            </w:r>
            <w:r w:rsidRPr="00BF08F7">
              <w:rPr>
                <w:rFonts w:ascii="Calibri" w:eastAsia="Calibri" w:hAnsi="Calibri"/>
                <w:sz w:val="22"/>
                <w:szCs w:val="22"/>
                <w:lang w:eastAsia="en-US"/>
              </w:rPr>
              <w:t xml:space="preserve"> </w:t>
            </w:r>
          </w:p>
          <w:p w:rsidR="00811CD6" w:rsidRPr="00BF08F7" w:rsidRDefault="00811CD6" w:rsidP="00966CB3">
            <w:pPr>
              <w:keepNext/>
              <w:outlineLvl w:val="6"/>
              <w:rPr>
                <w:rFonts w:ascii="Calibri" w:hAnsi="Calibri"/>
                <w:b/>
                <w:bCs/>
                <w:sz w:val="22"/>
                <w:szCs w:val="22"/>
              </w:rPr>
            </w:pPr>
            <w:r w:rsidRPr="00BF08F7">
              <w:rPr>
                <w:rFonts w:ascii="Calibri" w:hAnsi="Calibri"/>
                <w:b/>
                <w:bCs/>
                <w:sz w:val="22"/>
                <w:szCs w:val="22"/>
              </w:rPr>
              <w:t>ΕΛΛΗΝΙΚΗ ΔΗΜΟΚΡΑΤΙΑ</w:t>
            </w:r>
          </w:p>
          <w:p w:rsidR="00811CD6" w:rsidRPr="00BF08F7" w:rsidRDefault="00811CD6" w:rsidP="00966CB3">
            <w:pPr>
              <w:rPr>
                <w:rFonts w:ascii="Calibri" w:hAnsi="Calibri"/>
                <w:b/>
                <w:bCs/>
                <w:sz w:val="22"/>
                <w:szCs w:val="22"/>
              </w:rPr>
            </w:pPr>
            <w:r w:rsidRPr="00BF08F7">
              <w:rPr>
                <w:rFonts w:ascii="Calibri" w:hAnsi="Calibri"/>
                <w:b/>
                <w:bCs/>
                <w:sz w:val="22"/>
                <w:szCs w:val="22"/>
              </w:rPr>
              <w:t>ΥΠΟΥΡΓ</w:t>
            </w:r>
            <w:r>
              <w:rPr>
                <w:rFonts w:ascii="Calibri" w:hAnsi="Calibri"/>
                <w:b/>
                <w:bCs/>
                <w:sz w:val="22"/>
                <w:szCs w:val="22"/>
              </w:rPr>
              <w:t>ΕΙΟ/ΦΟΡΕΑΣ……………………………………………………….</w:t>
            </w:r>
          </w:p>
          <w:p w:rsidR="00811CD6" w:rsidRPr="00BF08F7" w:rsidRDefault="00811CD6" w:rsidP="00966CB3">
            <w:pPr>
              <w:rPr>
                <w:rFonts w:ascii="Calibri" w:hAnsi="Calibri"/>
                <w:sz w:val="22"/>
                <w:szCs w:val="22"/>
              </w:rPr>
            </w:pPr>
            <w:r w:rsidRPr="00BF08F7">
              <w:rPr>
                <w:rFonts w:ascii="Calibri" w:hAnsi="Calibri"/>
                <w:sz w:val="22"/>
                <w:szCs w:val="22"/>
              </w:rPr>
              <w:t>ΓΕΝΙΚΗ/ΕΙΔΙΚΗ ΓΡΑΜΜΑΤΕΙΑ/ Ν.Π.Δ.Δ………………………</w:t>
            </w:r>
            <w:r>
              <w:rPr>
                <w:rFonts w:ascii="Calibri" w:hAnsi="Calibri"/>
                <w:sz w:val="22"/>
                <w:szCs w:val="22"/>
              </w:rPr>
              <w:t>………</w:t>
            </w:r>
          </w:p>
          <w:p w:rsidR="00811CD6" w:rsidRPr="00BF08F7" w:rsidRDefault="00811CD6" w:rsidP="00966CB3">
            <w:pPr>
              <w:rPr>
                <w:rFonts w:ascii="Calibri" w:hAnsi="Calibri"/>
                <w:sz w:val="22"/>
                <w:szCs w:val="22"/>
              </w:rPr>
            </w:pPr>
            <w:r w:rsidRPr="00BF08F7">
              <w:rPr>
                <w:rFonts w:ascii="Calibri" w:hAnsi="Calibri"/>
                <w:sz w:val="22"/>
                <w:szCs w:val="22"/>
              </w:rPr>
              <w:t>ΓΕΝΙΚΗ ΔΙΕΥΘΥΝΣΗ…………………………………………</w:t>
            </w:r>
            <w:r>
              <w:rPr>
                <w:rFonts w:ascii="Calibri" w:hAnsi="Calibri"/>
                <w:sz w:val="22"/>
                <w:szCs w:val="22"/>
              </w:rPr>
              <w:t>………………….</w:t>
            </w:r>
          </w:p>
          <w:p w:rsidR="00811CD6" w:rsidRPr="00BF08F7" w:rsidRDefault="00811CD6" w:rsidP="00966CB3">
            <w:pPr>
              <w:rPr>
                <w:rFonts w:ascii="Calibri" w:hAnsi="Calibri"/>
                <w:sz w:val="22"/>
                <w:szCs w:val="22"/>
              </w:rPr>
            </w:pPr>
            <w:r w:rsidRPr="00BF08F7">
              <w:rPr>
                <w:rFonts w:ascii="Calibri" w:hAnsi="Calibri"/>
                <w:sz w:val="22"/>
                <w:szCs w:val="22"/>
              </w:rPr>
              <w:t>ΔΙΕΥΘΥΝΣΗ………………………………………………………</w:t>
            </w:r>
            <w:r>
              <w:rPr>
                <w:rFonts w:ascii="Calibri" w:hAnsi="Calibri"/>
                <w:sz w:val="22"/>
                <w:szCs w:val="22"/>
              </w:rPr>
              <w:t>………………..</w:t>
            </w:r>
          </w:p>
          <w:p w:rsidR="00811CD6" w:rsidRPr="00BF08F7" w:rsidRDefault="00811CD6" w:rsidP="00966CB3">
            <w:pPr>
              <w:rPr>
                <w:rFonts w:ascii="Calibri" w:hAnsi="Calibri"/>
                <w:sz w:val="22"/>
                <w:szCs w:val="22"/>
              </w:rPr>
            </w:pPr>
            <w:r>
              <w:rPr>
                <w:rFonts w:ascii="Calibri" w:hAnsi="Calibri"/>
                <w:sz w:val="22"/>
                <w:szCs w:val="22"/>
              </w:rPr>
              <w:t>ΤΜΗΜΑ.</w:t>
            </w:r>
            <w:r w:rsidRPr="00BF08F7">
              <w:rPr>
                <w:rFonts w:ascii="Calibri" w:hAnsi="Calibri"/>
                <w:sz w:val="22"/>
                <w:szCs w:val="22"/>
              </w:rPr>
              <w:t>……………………………………………………………</w:t>
            </w:r>
            <w:r>
              <w:rPr>
                <w:rFonts w:ascii="Calibri" w:hAnsi="Calibri"/>
                <w:sz w:val="22"/>
                <w:szCs w:val="22"/>
              </w:rPr>
              <w:t>………………</w:t>
            </w:r>
          </w:p>
        </w:tc>
        <w:tc>
          <w:tcPr>
            <w:tcW w:w="4652" w:type="dxa"/>
            <w:gridSpan w:val="4"/>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ΕΝΤΥΠΟ Α΄</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(Προϊσταμένων οργανικών μονάδων)</w:t>
            </w:r>
          </w:p>
          <w:p w:rsidR="00811CD6" w:rsidRPr="00BF08F7" w:rsidRDefault="00811CD6" w:rsidP="00966CB3">
            <w:pPr>
              <w:spacing w:line="276" w:lineRule="auto"/>
              <w:rPr>
                <w:rFonts w:ascii="Calibri" w:eastAsia="Calibri" w:hAnsi="Calibri"/>
                <w:b/>
                <w:bCs/>
                <w:sz w:val="22"/>
                <w:szCs w:val="22"/>
                <w:lang w:eastAsia="en-US"/>
              </w:rPr>
            </w:pPr>
          </w:p>
          <w:p w:rsidR="00811CD6" w:rsidRPr="00BF08F7" w:rsidRDefault="00811CD6" w:rsidP="00966CB3">
            <w:pPr>
              <w:spacing w:line="276" w:lineRule="auto"/>
              <w:rPr>
                <w:rFonts w:ascii="Calibri" w:eastAsia="Calibri" w:hAnsi="Calibri"/>
                <w:b/>
                <w:bCs/>
                <w:sz w:val="22"/>
                <w:szCs w:val="22"/>
                <w:lang w:eastAsia="en-US"/>
              </w:rPr>
            </w:pPr>
            <w:r>
              <w:rPr>
                <w:rFonts w:ascii="Calibri" w:eastAsia="Calibri" w:hAnsi="Calibri"/>
                <w:b/>
                <w:bCs/>
                <w:sz w:val="22"/>
                <w:szCs w:val="22"/>
                <w:lang w:eastAsia="en-US"/>
              </w:rPr>
              <w:t xml:space="preserve">                                    </w:t>
            </w:r>
            <w:proofErr w:type="spellStart"/>
            <w:r w:rsidRPr="00BF08F7">
              <w:rPr>
                <w:rFonts w:ascii="Calibri" w:eastAsia="Calibri" w:hAnsi="Calibri"/>
                <w:b/>
                <w:bCs/>
                <w:sz w:val="22"/>
                <w:szCs w:val="22"/>
                <w:lang w:eastAsia="en-US"/>
              </w:rPr>
              <w:t>Αριθ.πρωτ</w:t>
            </w:r>
            <w:proofErr w:type="spellEnd"/>
            <w:r w:rsidRPr="00BF08F7">
              <w:rPr>
                <w:rFonts w:ascii="Calibri" w:eastAsia="Calibri" w:hAnsi="Calibri"/>
                <w:b/>
                <w:bCs/>
                <w:sz w:val="22"/>
                <w:szCs w:val="22"/>
                <w:lang w:eastAsia="en-US"/>
              </w:rPr>
              <w:t>.: …………..</w:t>
            </w:r>
          </w:p>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443"/>
        </w:trPr>
        <w:tc>
          <w:tcPr>
            <w:tcW w:w="10283" w:type="dxa"/>
            <w:gridSpan w:val="6"/>
            <w:shd w:val="clear" w:color="auto" w:fill="D9D9D9"/>
          </w:tcPr>
          <w:p w:rsidR="00811CD6" w:rsidRPr="00BF08F7" w:rsidRDefault="00811CD6" w:rsidP="00966CB3">
            <w:pPr>
              <w:spacing w:line="276" w:lineRule="auto"/>
              <w:jc w:val="center"/>
              <w:rPr>
                <w:rFonts w:ascii="Calibri" w:eastAsia="Calibri" w:hAnsi="Calibri"/>
                <w:b/>
                <w:bCs/>
                <w:spacing w:val="80"/>
                <w:sz w:val="22"/>
                <w:szCs w:val="22"/>
                <w:lang w:eastAsia="en-US"/>
              </w:rPr>
            </w:pPr>
            <w:r w:rsidRPr="00BF08F7">
              <w:rPr>
                <w:rFonts w:ascii="Calibri" w:eastAsia="Calibri" w:hAnsi="Calibri"/>
                <w:b/>
                <w:bCs/>
                <w:spacing w:val="80"/>
                <w:sz w:val="22"/>
                <w:szCs w:val="22"/>
                <w:lang w:eastAsia="en-US"/>
              </w:rPr>
              <w:t>ΕΚΘΕΣΗ  ΑΞΙΟΛΟΓΗΣΗΣ</w:t>
            </w:r>
          </w:p>
          <w:p w:rsidR="00811CD6" w:rsidRPr="00BF08F7" w:rsidRDefault="00811CD6" w:rsidP="00966CB3">
            <w:pPr>
              <w:spacing w:line="276" w:lineRule="auto"/>
              <w:jc w:val="center"/>
              <w:rPr>
                <w:rFonts w:ascii="Calibri" w:eastAsia="Calibri" w:hAnsi="Calibri"/>
                <w:b/>
                <w:bCs/>
                <w:sz w:val="22"/>
                <w:szCs w:val="22"/>
                <w:lang w:eastAsia="en-US"/>
              </w:rPr>
            </w:pPr>
            <w:r w:rsidRPr="00BF08F7">
              <w:rPr>
                <w:rFonts w:ascii="Calibri" w:eastAsia="Calibri" w:hAnsi="Calibri"/>
                <w:b/>
                <w:bCs/>
                <w:sz w:val="22"/>
                <w:szCs w:val="22"/>
                <w:lang w:eastAsia="en-US"/>
              </w:rPr>
              <w:t>Χρονική Περίοδος………………………………………………………………….. (ακριβές χρονικό διάστημα)</w:t>
            </w:r>
          </w:p>
        </w:tc>
      </w:tr>
      <w:tr w:rsidR="00811CD6" w:rsidRPr="00BF08F7" w:rsidTr="00966CB3">
        <w:tblPrEx>
          <w:tblCellMar>
            <w:top w:w="0" w:type="dxa"/>
            <w:bottom w:w="0" w:type="dxa"/>
          </w:tblCellMar>
        </w:tblPrEx>
        <w:trPr>
          <w:cantSplit/>
          <w:trHeight w:val="270"/>
        </w:trPr>
        <w:tc>
          <w:tcPr>
            <w:tcW w:w="10283" w:type="dxa"/>
            <w:gridSpan w:val="6"/>
            <w:tcBorders>
              <w:bottom w:val="single" w:sz="4" w:space="0" w:color="auto"/>
            </w:tcBorders>
          </w:tcPr>
          <w:p w:rsidR="00811CD6" w:rsidRPr="00BF08F7" w:rsidRDefault="00811CD6" w:rsidP="00966CB3">
            <w:pPr>
              <w:rPr>
                <w:rFonts w:ascii="Calibri" w:eastAsia="Calibri" w:hAnsi="Calibri"/>
                <w:b/>
                <w:sz w:val="22"/>
                <w:szCs w:val="22"/>
                <w:lang w:eastAsia="en-US"/>
              </w:rPr>
            </w:pPr>
            <w:r w:rsidRPr="00BF08F7">
              <w:rPr>
                <w:rFonts w:ascii="Calibri" w:eastAsia="Calibri" w:hAnsi="Calibri"/>
                <w:b/>
                <w:sz w:val="22"/>
                <w:szCs w:val="22"/>
                <w:lang w:eastAsia="en-US"/>
              </w:rPr>
              <w:t xml:space="preserve">1. ΣΤΟΙΧΕΙΑ ΑΞΙΟΛΟΓΟΥΜΕΝΟΥ </w:t>
            </w:r>
            <w:r w:rsidRPr="00BF08F7">
              <w:rPr>
                <w:rFonts w:ascii="Calibri" w:eastAsia="Calibri" w:hAnsi="Calibri"/>
                <w:sz w:val="22"/>
                <w:szCs w:val="22"/>
                <w:lang w:eastAsia="en-US"/>
              </w:rPr>
              <w:t>(Συμπληρώνεται από τον αξιολογούμενο)</w:t>
            </w:r>
          </w:p>
        </w:tc>
      </w:tr>
      <w:tr w:rsidR="00811CD6" w:rsidRPr="00BF08F7" w:rsidTr="00966CB3">
        <w:tblPrEx>
          <w:tblCellMar>
            <w:top w:w="0" w:type="dxa"/>
            <w:bottom w:w="0" w:type="dxa"/>
          </w:tblCellMar>
        </w:tblPrEx>
        <w:trPr>
          <w:cantSplit/>
          <w:trHeight w:val="147"/>
        </w:trPr>
        <w:tc>
          <w:tcPr>
            <w:tcW w:w="3085" w:type="dxa"/>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2"/>
                <w:szCs w:val="22"/>
                <w:lang w:eastAsia="en-US"/>
              </w:rPr>
            </w:pPr>
            <w:r w:rsidRPr="00BF08F7">
              <w:rPr>
                <w:rFonts w:ascii="Calibri" w:eastAsia="Calibri" w:hAnsi="Calibri"/>
                <w:sz w:val="20"/>
                <w:szCs w:val="22"/>
                <w:lang w:eastAsia="en-US"/>
              </w:rPr>
              <w:t>Ονοματεπώνυμο/Πατρώνυμο:</w:t>
            </w:r>
          </w:p>
        </w:tc>
        <w:tc>
          <w:tcPr>
            <w:tcW w:w="7198" w:type="dxa"/>
            <w:gridSpan w:val="5"/>
            <w:tcBorders>
              <w:top w:val="single" w:sz="4" w:space="0" w:color="auto"/>
              <w:left w:val="single" w:sz="4" w:space="0" w:color="auto"/>
              <w:bottom w:val="single" w:sz="4" w:space="0" w:color="auto"/>
              <w:right w:val="single" w:sz="4" w:space="0" w:color="auto"/>
            </w:tcBorders>
          </w:tcPr>
          <w:p w:rsidR="00811CD6" w:rsidRPr="00BF08F7" w:rsidRDefault="00811CD6" w:rsidP="00966CB3">
            <w:pPr>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442"/>
        </w:trPr>
        <w:tc>
          <w:tcPr>
            <w:tcW w:w="3085" w:type="dxa"/>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Κατηγορία/ Κλάδος/Βαθμός:</w:t>
            </w:r>
          </w:p>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(για μόνιμο υπάλληλο)</w:t>
            </w:r>
          </w:p>
        </w:tc>
        <w:tc>
          <w:tcPr>
            <w:tcW w:w="7198" w:type="dxa"/>
            <w:gridSpan w:val="5"/>
            <w:tcBorders>
              <w:top w:val="single" w:sz="4" w:space="0" w:color="auto"/>
              <w:left w:val="single" w:sz="4" w:space="0" w:color="auto"/>
              <w:bottom w:val="single" w:sz="4" w:space="0" w:color="auto"/>
              <w:right w:val="single" w:sz="4" w:space="0" w:color="auto"/>
            </w:tcBorders>
          </w:tcPr>
          <w:p w:rsidR="00811CD6" w:rsidRPr="00BF08F7" w:rsidRDefault="00811CD6" w:rsidP="00966CB3">
            <w:pPr>
              <w:jc w:val="center"/>
              <w:rPr>
                <w:rFonts w:ascii="Calibri" w:eastAsia="Calibri" w:hAnsi="Calibri"/>
                <w:sz w:val="20"/>
                <w:szCs w:val="22"/>
                <w:lang w:eastAsia="en-US"/>
              </w:rPr>
            </w:pPr>
          </w:p>
        </w:tc>
      </w:tr>
      <w:tr w:rsidR="00811CD6" w:rsidRPr="00BF08F7" w:rsidTr="00966CB3">
        <w:tblPrEx>
          <w:tblCellMar>
            <w:top w:w="0" w:type="dxa"/>
            <w:bottom w:w="0" w:type="dxa"/>
          </w:tblCellMar>
        </w:tblPrEx>
        <w:trPr>
          <w:cantSplit/>
          <w:trHeight w:val="510"/>
        </w:trPr>
        <w:tc>
          <w:tcPr>
            <w:tcW w:w="3085" w:type="dxa"/>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Εκπαιδευτική βαθμίδα/Ειδικότητα/Βαθμός:</w:t>
            </w:r>
          </w:p>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w:t>
            </w:r>
            <w:r w:rsidRPr="00BF08F7">
              <w:rPr>
                <w:rFonts w:ascii="Calibri" w:eastAsia="Calibri" w:hAnsi="Calibri"/>
                <w:sz w:val="18"/>
                <w:szCs w:val="22"/>
                <w:lang w:eastAsia="en-US"/>
              </w:rPr>
              <w:t>για Ιδιωτικού δικαίου υπάλληλο)</w:t>
            </w:r>
          </w:p>
        </w:tc>
        <w:tc>
          <w:tcPr>
            <w:tcW w:w="7198" w:type="dxa"/>
            <w:gridSpan w:val="5"/>
            <w:tcBorders>
              <w:top w:val="single" w:sz="4" w:space="0" w:color="auto"/>
              <w:left w:val="single" w:sz="4" w:space="0" w:color="auto"/>
              <w:bottom w:val="single" w:sz="4" w:space="0" w:color="auto"/>
              <w:right w:val="single" w:sz="4" w:space="0" w:color="auto"/>
            </w:tcBorders>
          </w:tcPr>
          <w:p w:rsidR="00811CD6" w:rsidRPr="00BF08F7" w:rsidRDefault="00811CD6" w:rsidP="00966CB3">
            <w:pPr>
              <w:jc w:val="center"/>
              <w:rPr>
                <w:rFonts w:ascii="Calibri" w:eastAsia="Calibri" w:hAnsi="Calibri"/>
                <w:sz w:val="20"/>
                <w:szCs w:val="22"/>
                <w:lang w:eastAsia="en-US"/>
              </w:rPr>
            </w:pPr>
          </w:p>
        </w:tc>
      </w:tr>
      <w:tr w:rsidR="00811CD6" w:rsidRPr="00BF08F7" w:rsidTr="00966CB3">
        <w:tblPrEx>
          <w:tblCellMar>
            <w:top w:w="0" w:type="dxa"/>
            <w:bottom w:w="0" w:type="dxa"/>
          </w:tblCellMar>
        </w:tblPrEx>
        <w:trPr>
          <w:cantSplit/>
          <w:trHeight w:val="301"/>
        </w:trPr>
        <w:tc>
          <w:tcPr>
            <w:tcW w:w="3085" w:type="dxa"/>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Θέση ευθύνης:</w:t>
            </w:r>
          </w:p>
        </w:tc>
        <w:tc>
          <w:tcPr>
            <w:tcW w:w="7198" w:type="dxa"/>
            <w:gridSpan w:val="5"/>
            <w:tcBorders>
              <w:top w:val="single" w:sz="4" w:space="0" w:color="auto"/>
              <w:left w:val="single" w:sz="4" w:space="0" w:color="auto"/>
              <w:bottom w:val="single" w:sz="4" w:space="0" w:color="auto"/>
              <w:right w:val="single" w:sz="4" w:space="0" w:color="auto"/>
            </w:tcBorders>
          </w:tcPr>
          <w:p w:rsidR="00811CD6" w:rsidRPr="00BF08F7" w:rsidRDefault="00811CD6" w:rsidP="00966CB3">
            <w:pPr>
              <w:jc w:val="center"/>
              <w:rPr>
                <w:rFonts w:ascii="Calibri" w:eastAsia="Calibri" w:hAnsi="Calibri"/>
                <w:sz w:val="20"/>
                <w:szCs w:val="22"/>
                <w:lang w:eastAsia="en-US"/>
              </w:rPr>
            </w:pPr>
          </w:p>
        </w:tc>
      </w:tr>
      <w:tr w:rsidR="00811CD6" w:rsidRPr="00BF08F7" w:rsidTr="00966CB3">
        <w:tblPrEx>
          <w:tblCellMar>
            <w:top w:w="0" w:type="dxa"/>
            <w:bottom w:w="0" w:type="dxa"/>
          </w:tblCellMar>
        </w:tblPrEx>
        <w:trPr>
          <w:cantSplit/>
          <w:trHeight w:val="442"/>
        </w:trPr>
        <w:tc>
          <w:tcPr>
            <w:tcW w:w="10283" w:type="dxa"/>
            <w:gridSpan w:val="6"/>
            <w:tcBorders>
              <w:top w:val="single" w:sz="4" w:space="0" w:color="auto"/>
            </w:tcBorders>
          </w:tcPr>
          <w:p w:rsidR="00811CD6" w:rsidRPr="00BF08F7" w:rsidRDefault="00811CD6" w:rsidP="00966CB3">
            <w:pPr>
              <w:rPr>
                <w:rFonts w:ascii="Calibri" w:eastAsia="Calibri" w:hAnsi="Calibri"/>
                <w:bCs/>
                <w:sz w:val="20"/>
                <w:szCs w:val="22"/>
                <w:lang w:eastAsia="en-US"/>
              </w:rPr>
            </w:pPr>
            <w:r w:rsidRPr="00BF08F7">
              <w:rPr>
                <w:rFonts w:ascii="Calibri" w:eastAsia="Calibri" w:hAnsi="Calibri"/>
                <w:b/>
                <w:bCs/>
                <w:sz w:val="22"/>
                <w:szCs w:val="22"/>
                <w:lang w:eastAsia="en-US"/>
              </w:rPr>
              <w:t xml:space="preserve">2. ΤΙΤΛΟΙ ΣΠΟΥΔΩΝ - ΕΠΙΜΟΡΦΩΣΗ </w:t>
            </w:r>
            <w:r w:rsidRPr="00BF08F7">
              <w:rPr>
                <w:rFonts w:ascii="Calibri" w:eastAsia="Calibri" w:hAnsi="Calibri"/>
                <w:bCs/>
                <w:sz w:val="20"/>
                <w:szCs w:val="22"/>
                <w:lang w:eastAsia="en-US"/>
              </w:rPr>
              <w:t>(Συμπληρώνεται από τον αξιολογούμενο)</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α) ΤΙΤΛΟΙ ΣΠΟΥΔΩΝ: ………………………………………………………………………………………………………………………………………………………………………………………………………………………………………………………………………………………………………………………………………………………………………………………………………………………………………………………………………………………………………………………………</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β) ΕΠΙΜΟΡΦΩΣΗ κατά το έτος αξιολόγησης:</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tc>
      </w:tr>
      <w:tr w:rsidR="00811CD6" w:rsidRPr="00BF08F7" w:rsidTr="00966CB3">
        <w:tblPrEx>
          <w:tblCellMar>
            <w:top w:w="0" w:type="dxa"/>
            <w:bottom w:w="0" w:type="dxa"/>
          </w:tblCellMar>
        </w:tblPrEx>
        <w:trPr>
          <w:cantSplit/>
          <w:trHeight w:val="442"/>
        </w:trPr>
        <w:tc>
          <w:tcPr>
            <w:tcW w:w="10283" w:type="dxa"/>
            <w:gridSpan w:val="6"/>
            <w:tcBorders>
              <w:bottom w:val="single" w:sz="4" w:space="0" w:color="auto"/>
            </w:tcBorders>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 xml:space="preserve">3. ΣΥΝΟΠΤΙΚΗ ΠΕΡΙΓΡΑΦΗ ΤΟΥ ΕΡΓΟΥ που </w:t>
            </w:r>
            <w:proofErr w:type="spellStart"/>
            <w:r w:rsidRPr="00BF08F7">
              <w:rPr>
                <w:rFonts w:ascii="Calibri" w:eastAsia="Calibri" w:hAnsi="Calibri"/>
                <w:b/>
                <w:bCs/>
                <w:sz w:val="22"/>
                <w:szCs w:val="22"/>
                <w:lang w:eastAsia="en-US"/>
              </w:rPr>
              <w:t>επιτελέσθηκε</w:t>
            </w:r>
            <w:proofErr w:type="spellEnd"/>
            <w:r w:rsidRPr="00BF08F7">
              <w:rPr>
                <w:rFonts w:ascii="Calibri" w:eastAsia="Calibri" w:hAnsi="Calibri"/>
                <w:b/>
                <w:bCs/>
                <w:sz w:val="22"/>
                <w:szCs w:val="22"/>
                <w:lang w:eastAsia="en-US"/>
              </w:rPr>
              <w:t xml:space="preserve"> από την οργανική μονάδα: …………………………………………………………………………………………………………………………………………………………………………………………………………………………………………………………………………………………………………………………………………………………………………………………………………………………………………………………………………………………………………………………………………………………………………………………………………………………………………………………………………………………………………………………………………………………………………………………………………………………………………………………………………………………………………………………………………………………………………………………………………………………………………………………………………………………………………………………………………………………………………………………………………………………………………</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 xml:space="preserve">4.  ΣΥΝΟΠΤΙΚΗ ΠΕΡΙΓΡΑΦΗ ΤΟΥ ΕΡΓΟΥ που </w:t>
            </w:r>
            <w:proofErr w:type="spellStart"/>
            <w:r w:rsidRPr="00BF08F7">
              <w:rPr>
                <w:rFonts w:ascii="Calibri" w:eastAsia="Calibri" w:hAnsi="Calibri"/>
                <w:b/>
                <w:bCs/>
                <w:sz w:val="22"/>
                <w:szCs w:val="22"/>
                <w:lang w:eastAsia="en-US"/>
              </w:rPr>
              <w:t>επιτελέσθηκε</w:t>
            </w:r>
            <w:proofErr w:type="spellEnd"/>
            <w:r w:rsidRPr="00BF08F7">
              <w:rPr>
                <w:rFonts w:ascii="Calibri" w:eastAsia="Calibri" w:hAnsi="Calibri"/>
                <w:b/>
                <w:bCs/>
                <w:sz w:val="22"/>
                <w:szCs w:val="22"/>
                <w:lang w:eastAsia="en-US"/>
              </w:rPr>
              <w:t xml:space="preserve"> από τον αξιολογούμενο:</w:t>
            </w:r>
            <w:r w:rsidRPr="00BF08F7">
              <w:rPr>
                <w:rFonts w:ascii="Calibri" w:eastAsia="Calibri" w:hAnsi="Calibri"/>
                <w:bCs/>
                <w:sz w:val="20"/>
                <w:szCs w:val="22"/>
                <w:lang w:eastAsia="en-US"/>
              </w:rPr>
              <w:t xml:space="preserve"> </w:t>
            </w: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tc>
      </w:tr>
      <w:tr w:rsidR="00811CD6" w:rsidRPr="00BF08F7" w:rsidTr="00966CB3">
        <w:tblPrEx>
          <w:tblCellMar>
            <w:top w:w="0" w:type="dxa"/>
            <w:bottom w:w="0" w:type="dxa"/>
          </w:tblCellMar>
        </w:tblPrEx>
        <w:trPr>
          <w:cantSplit/>
          <w:trHeight w:val="442"/>
        </w:trPr>
        <w:tc>
          <w:tcPr>
            <w:tcW w:w="3085" w:type="dxa"/>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Ονοματεπώνυμο &amp;</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sz w:val="20"/>
                <w:szCs w:val="22"/>
                <w:lang w:eastAsia="en-US"/>
              </w:rPr>
              <w:t>Υπογραφή Αξιολογούμενου:</w:t>
            </w:r>
          </w:p>
        </w:tc>
        <w:tc>
          <w:tcPr>
            <w:tcW w:w="4105" w:type="dxa"/>
            <w:gridSpan w:val="2"/>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2"/>
                <w:szCs w:val="22"/>
                <w:lang w:eastAsia="en-US"/>
              </w:rPr>
            </w:pPr>
          </w:p>
        </w:tc>
        <w:tc>
          <w:tcPr>
            <w:tcW w:w="3093" w:type="dxa"/>
            <w:gridSpan w:val="3"/>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sz w:val="20"/>
                <w:szCs w:val="22"/>
                <w:lang w:eastAsia="en-US"/>
              </w:rPr>
              <w:t>Ημερομηνία:</w:t>
            </w:r>
          </w:p>
        </w:tc>
      </w:tr>
      <w:tr w:rsidR="00811CD6" w:rsidRPr="00BF08F7" w:rsidTr="00966CB3">
        <w:tblPrEx>
          <w:tblCellMar>
            <w:top w:w="0" w:type="dxa"/>
            <w:bottom w:w="0" w:type="dxa"/>
          </w:tblCellMar>
        </w:tblPrEx>
        <w:trPr>
          <w:cantSplit/>
          <w:trHeight w:val="293"/>
        </w:trPr>
        <w:tc>
          <w:tcPr>
            <w:tcW w:w="7479" w:type="dxa"/>
            <w:gridSpan w:val="4"/>
            <w:tcBorders>
              <w:top w:val="single" w:sz="4" w:space="0" w:color="auto"/>
              <w:bottom w:val="single" w:sz="4" w:space="0" w:color="auto"/>
              <w:right w:val="single" w:sz="4" w:space="0" w:color="auto"/>
            </w:tcBorders>
            <w:shd w:val="clear" w:color="auto" w:fill="D9D9D9"/>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lastRenderedPageBreak/>
              <w:t>5. ΚΡΙΤΗΡΙΑ ΑΞΙΟΛΟΓΗΣΗΣ</w:t>
            </w:r>
            <w:r w:rsidRPr="00BF08F7">
              <w:rPr>
                <w:rFonts w:ascii="Calibri" w:eastAsia="Calibri" w:hAnsi="Calibri"/>
                <w:b/>
                <w:bCs/>
                <w:sz w:val="22"/>
                <w:szCs w:val="22"/>
                <w:vertAlign w:val="superscript"/>
                <w:lang w:eastAsia="en-US"/>
              </w:rPr>
              <w:footnoteReference w:id="1"/>
            </w:r>
            <w:r w:rsidRPr="00BF08F7">
              <w:rPr>
                <w:rFonts w:ascii="Calibri" w:eastAsia="Calibri" w:hAnsi="Calibri"/>
                <w:b/>
                <w:bCs/>
                <w:sz w:val="22"/>
                <w:szCs w:val="22"/>
                <w:lang w:eastAsia="en-US"/>
              </w:rPr>
              <w:t xml:space="preserve"> (συμπληρώνονται από τους </w:t>
            </w:r>
            <w:proofErr w:type="spellStart"/>
            <w:r w:rsidRPr="00BF08F7">
              <w:rPr>
                <w:rFonts w:ascii="Calibri" w:eastAsia="Calibri" w:hAnsi="Calibri"/>
                <w:b/>
                <w:bCs/>
                <w:sz w:val="22"/>
                <w:szCs w:val="22"/>
                <w:lang w:eastAsia="en-US"/>
              </w:rPr>
              <w:t>αξιολογητές</w:t>
            </w:r>
            <w:proofErr w:type="spellEnd"/>
            <w:r w:rsidRPr="00BF08F7">
              <w:rPr>
                <w:rFonts w:ascii="Calibri" w:eastAsia="Calibri" w:hAnsi="Calibri"/>
                <w:b/>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shd w:val="clear" w:color="auto" w:fill="D9D9D9"/>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ΒΑΘΜΟΛΟΓΙΑ </w:t>
            </w:r>
          </w:p>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Α΄ </w:t>
            </w:r>
            <w:proofErr w:type="spellStart"/>
            <w:r w:rsidRPr="00BF08F7">
              <w:rPr>
                <w:rFonts w:ascii="Calibri" w:hAnsi="Calibri"/>
                <w:b/>
                <w:bCs/>
                <w:sz w:val="18"/>
                <w:szCs w:val="20"/>
              </w:rPr>
              <w:t>Αξιολογητή</w:t>
            </w:r>
            <w:proofErr w:type="spellEnd"/>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18"/>
                <w:szCs w:val="22"/>
                <w:lang w:eastAsia="en-US"/>
              </w:rPr>
              <w:t>(0-100)</w:t>
            </w:r>
          </w:p>
        </w:tc>
        <w:tc>
          <w:tcPr>
            <w:tcW w:w="1388" w:type="dxa"/>
            <w:tcBorders>
              <w:top w:val="single" w:sz="4" w:space="0" w:color="auto"/>
              <w:left w:val="single" w:sz="4" w:space="0" w:color="auto"/>
              <w:bottom w:val="single" w:sz="4" w:space="0" w:color="auto"/>
            </w:tcBorders>
            <w:shd w:val="clear" w:color="auto" w:fill="D9D9D9"/>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ΒΑΘΜΟΛΟΓΙΑ Β΄ </w:t>
            </w:r>
            <w:proofErr w:type="spellStart"/>
            <w:r w:rsidRPr="00BF08F7">
              <w:rPr>
                <w:rFonts w:ascii="Calibri" w:hAnsi="Calibri"/>
                <w:b/>
                <w:bCs/>
                <w:sz w:val="18"/>
                <w:szCs w:val="20"/>
              </w:rPr>
              <w:t>Αξιολογητή</w:t>
            </w:r>
            <w:proofErr w:type="spellEnd"/>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18"/>
                <w:szCs w:val="22"/>
                <w:lang w:eastAsia="en-US"/>
              </w:rPr>
              <w:t>(0-100)</w:t>
            </w:r>
          </w:p>
        </w:tc>
      </w:tr>
      <w:tr w:rsidR="00811CD6" w:rsidRPr="00BF08F7" w:rsidTr="00966CB3">
        <w:tblPrEx>
          <w:tblCellMar>
            <w:top w:w="0" w:type="dxa"/>
            <w:bottom w:w="0" w:type="dxa"/>
          </w:tblCellMar>
        </w:tblPrEx>
        <w:trPr>
          <w:cantSplit/>
          <w:trHeight w:val="208"/>
        </w:trPr>
        <w:tc>
          <w:tcPr>
            <w:tcW w:w="10283" w:type="dxa"/>
            <w:gridSpan w:val="6"/>
            <w:tcBorders>
              <w:top w:val="single" w:sz="4" w:space="0" w:color="auto"/>
              <w:bottom w:val="single" w:sz="4" w:space="0" w:color="auto"/>
            </w:tcBorders>
            <w:shd w:val="clear" w:color="auto" w:fill="D9D9D9"/>
            <w:vAlign w:val="center"/>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22"/>
                <w:szCs w:val="20"/>
              </w:rPr>
            </w:pPr>
            <w:r w:rsidRPr="00BF08F7">
              <w:rPr>
                <w:rFonts w:ascii="Calibri" w:hAnsi="Calibri"/>
                <w:b/>
                <w:bCs/>
                <w:i/>
                <w:sz w:val="22"/>
                <w:szCs w:val="20"/>
              </w:rPr>
              <w:t>Α. ΓΝΩΣΗ ΤΟΥ ΑΝΤΙΚΕΙΜΕΝΟΥ, ΑΝΤΙΛΗΨΗ, ΕΝΔΙΑΦΕΡΟΝ ΚΑΙ ΔΗΜΙΟΥΡΓΙΚΟΤΗΤΑ</w:t>
            </w:r>
          </w:p>
        </w:tc>
      </w:tr>
      <w:tr w:rsidR="00811CD6" w:rsidRPr="00BF08F7" w:rsidTr="00966CB3">
        <w:tblPrEx>
          <w:tblCellMar>
            <w:top w:w="0" w:type="dxa"/>
            <w:bottom w:w="0" w:type="dxa"/>
          </w:tblCellMar>
        </w:tblPrEx>
        <w:trPr>
          <w:cantSplit/>
          <w:trHeight w:val="841"/>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contextualSpacing/>
              <w:jc w:val="both"/>
              <w:rPr>
                <w:rFonts w:ascii="Calibri" w:hAnsi="Calibri" w:cs="Courier New"/>
                <w:sz w:val="22"/>
                <w:szCs w:val="20"/>
              </w:rPr>
            </w:pPr>
            <w:r w:rsidRPr="00BF08F7">
              <w:rPr>
                <w:rFonts w:ascii="Calibri" w:hAnsi="Calibri" w:cs="Courier New"/>
                <w:b/>
                <w:sz w:val="22"/>
                <w:szCs w:val="20"/>
              </w:rPr>
              <w:t xml:space="preserve">α) </w:t>
            </w:r>
            <w:r w:rsidRPr="00BF08F7">
              <w:rPr>
                <w:rFonts w:ascii="Calibri" w:hAnsi="Calibri" w:cs="Courier New"/>
                <w:sz w:val="22"/>
                <w:szCs w:val="20"/>
              </w:rPr>
              <w:t xml:space="preserve">Επαγγελματική επάρκεια:  </w:t>
            </w:r>
          </w:p>
          <w:p w:rsidR="00811CD6" w:rsidRPr="00BF08F7" w:rsidRDefault="00811CD6" w:rsidP="00966CB3">
            <w:pPr>
              <w:contextualSpacing/>
              <w:jc w:val="both"/>
              <w:rPr>
                <w:rFonts w:ascii="Calibri" w:hAnsi="Calibri" w:cs="Courier New"/>
                <w:sz w:val="22"/>
                <w:szCs w:val="20"/>
              </w:rPr>
            </w:pPr>
          </w:p>
          <w:p w:rsidR="00811CD6" w:rsidRPr="00BF08F7" w:rsidRDefault="00811CD6" w:rsidP="00966CB3">
            <w:pPr>
              <w:contextualSpacing/>
              <w:jc w:val="both"/>
              <w:rPr>
                <w:rFonts w:ascii="Calibri" w:hAnsi="Calibri" w:cs="Courier New"/>
                <w:sz w:val="22"/>
                <w:szCs w:val="20"/>
              </w:rPr>
            </w:pPr>
            <w:r w:rsidRPr="00BF08F7">
              <w:rPr>
                <w:rFonts w:ascii="Calibri" w:hAnsi="Calibri" w:cs="Courier New"/>
                <w:sz w:val="22"/>
                <w:szCs w:val="20"/>
              </w:rPr>
              <w:t>Αξιολογείται η γνώση του αντικειμένου της δημόσιας διοίκησης, η ικανότητα οργάνωσης του ατομικού και συλλογικού φόρτου εργασίας, η ευθυκρισία</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1277"/>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contextualSpacing/>
              <w:jc w:val="both"/>
              <w:rPr>
                <w:rFonts w:ascii="Calibri" w:hAnsi="Calibri" w:cs="Courier New"/>
                <w:sz w:val="22"/>
                <w:szCs w:val="20"/>
              </w:rPr>
            </w:pPr>
            <w:r w:rsidRPr="00BF08F7">
              <w:rPr>
                <w:rFonts w:ascii="Calibri" w:hAnsi="Calibri" w:cs="Courier New"/>
                <w:b/>
                <w:sz w:val="22"/>
                <w:szCs w:val="20"/>
              </w:rPr>
              <w:t xml:space="preserve">β) </w:t>
            </w:r>
            <w:r w:rsidRPr="00BF08F7">
              <w:rPr>
                <w:rFonts w:ascii="Calibri" w:hAnsi="Calibri" w:cs="Courier New"/>
                <w:sz w:val="22"/>
                <w:szCs w:val="20"/>
              </w:rPr>
              <w:t xml:space="preserve">Αντίληψη και ικανότητα λύσης προβλημάτων: </w:t>
            </w:r>
          </w:p>
          <w:p w:rsidR="00811CD6" w:rsidRPr="00BF08F7" w:rsidRDefault="00811CD6" w:rsidP="00966CB3">
            <w:pPr>
              <w:contextualSpacing/>
              <w:jc w:val="both"/>
              <w:rPr>
                <w:rFonts w:ascii="Calibri" w:hAnsi="Calibri" w:cs="Courier New"/>
                <w:sz w:val="22"/>
                <w:szCs w:val="20"/>
              </w:rPr>
            </w:pPr>
          </w:p>
          <w:p w:rsidR="00811CD6" w:rsidRPr="00BF08F7" w:rsidRDefault="00811CD6" w:rsidP="00966CB3">
            <w:pPr>
              <w:contextualSpacing/>
              <w:jc w:val="both"/>
              <w:rPr>
                <w:rFonts w:ascii="Calibri" w:hAnsi="Calibri" w:cs="Courier New"/>
                <w:sz w:val="22"/>
                <w:szCs w:val="20"/>
              </w:rPr>
            </w:pPr>
            <w:r w:rsidRPr="00BF08F7">
              <w:rPr>
                <w:rFonts w:ascii="Calibri" w:hAnsi="Calibri" w:cs="Courier New"/>
                <w:sz w:val="22"/>
                <w:szCs w:val="20"/>
              </w:rPr>
              <w:t>Αξιολογείται η ορθή σύλληψη των προβλημάτων, η ικανότητα αντίληψης σύνθετων καταστάσεων και η θέση προτεραιοτήτων, η πρόβλεψη και έγκαιρη αντιμετώπιση συνεπειών και η ορθή διαχείριση κρίσεων</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842"/>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contextualSpacing/>
              <w:jc w:val="both"/>
              <w:rPr>
                <w:rFonts w:ascii="Calibri" w:hAnsi="Calibri" w:cs="Courier New"/>
                <w:sz w:val="22"/>
                <w:szCs w:val="20"/>
              </w:rPr>
            </w:pPr>
            <w:r w:rsidRPr="00BF08F7">
              <w:rPr>
                <w:rFonts w:ascii="Calibri" w:hAnsi="Calibri" w:cs="Courier New"/>
                <w:b/>
                <w:sz w:val="22"/>
                <w:szCs w:val="22"/>
              </w:rPr>
              <w:t xml:space="preserve">γ) </w:t>
            </w:r>
            <w:r w:rsidRPr="00BF08F7">
              <w:rPr>
                <w:rFonts w:ascii="Calibri" w:hAnsi="Calibri" w:cs="Courier New"/>
                <w:sz w:val="22"/>
                <w:szCs w:val="20"/>
              </w:rPr>
              <w:t xml:space="preserve">Πρωτοβουλία – Καινοτομίες: </w:t>
            </w:r>
          </w:p>
          <w:p w:rsidR="00811CD6" w:rsidRPr="00BF08F7" w:rsidRDefault="00811CD6" w:rsidP="00966CB3">
            <w:pPr>
              <w:contextualSpacing/>
              <w:jc w:val="both"/>
              <w:rPr>
                <w:rFonts w:ascii="Calibri" w:hAnsi="Calibri" w:cs="Courier New"/>
                <w:sz w:val="22"/>
                <w:szCs w:val="20"/>
              </w:rPr>
            </w:pPr>
          </w:p>
          <w:p w:rsidR="00811CD6" w:rsidRPr="00BF08F7" w:rsidRDefault="00811CD6" w:rsidP="00966CB3">
            <w:pPr>
              <w:contextualSpacing/>
              <w:jc w:val="both"/>
              <w:rPr>
                <w:rFonts w:ascii="Calibri" w:hAnsi="Calibri"/>
                <w:sz w:val="22"/>
                <w:szCs w:val="20"/>
              </w:rPr>
            </w:pPr>
            <w:r w:rsidRPr="00BF08F7">
              <w:rPr>
                <w:rFonts w:ascii="Calibri" w:hAnsi="Calibri" w:cs="Courier New"/>
                <w:sz w:val="22"/>
                <w:szCs w:val="20"/>
              </w:rPr>
              <w:t>Αξιολογείται η ανάπτυξη δημιουργικών και πρακτικών λύσεων, η δυνατότητα για συνεχή βελτίωση της απόδοσης και δημιουργικότητας και η εισαγωγή και αποδοχή καινοτόμων μεθόδων</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251"/>
        </w:trPr>
        <w:tc>
          <w:tcPr>
            <w:tcW w:w="10283" w:type="dxa"/>
            <w:gridSpan w:val="6"/>
            <w:tcBorders>
              <w:top w:val="single" w:sz="4" w:space="0" w:color="auto"/>
              <w:bottom w:val="single" w:sz="4" w:space="0" w:color="auto"/>
            </w:tcBorders>
            <w:shd w:val="clear" w:color="auto" w:fill="D9D9D9"/>
            <w:vAlign w:val="center"/>
          </w:tcPr>
          <w:p w:rsidR="00811CD6" w:rsidRPr="00BF08F7" w:rsidRDefault="00811CD6" w:rsidP="00966CB3">
            <w:pPr>
              <w:spacing w:before="100" w:beforeAutospacing="1" w:after="100" w:afterAutospacing="1" w:line="23" w:lineRule="atLeast"/>
              <w:jc w:val="both"/>
              <w:rPr>
                <w:rFonts w:ascii="Calibri" w:eastAsia="Calibri" w:hAnsi="Calibri"/>
                <w:b/>
                <w:i/>
                <w:sz w:val="22"/>
                <w:szCs w:val="22"/>
                <w:lang w:eastAsia="en-US"/>
              </w:rPr>
            </w:pPr>
            <w:r w:rsidRPr="00BF08F7">
              <w:rPr>
                <w:rFonts w:ascii="Calibri" w:eastAsia="Calibri" w:hAnsi="Calibri"/>
                <w:b/>
                <w:i/>
                <w:sz w:val="22"/>
                <w:szCs w:val="22"/>
                <w:lang w:eastAsia="en-US"/>
              </w:rPr>
              <w:t>Β. ΥΠΗΡΕΣΙΑΚΕΣ ΣΧΕΣΕΙΣ ΚΑΙ ΣΥΜΠΕΡΙΦΟΡΑ</w:t>
            </w:r>
          </w:p>
        </w:tc>
      </w:tr>
      <w:tr w:rsidR="00811CD6" w:rsidRPr="00BF08F7" w:rsidTr="00966CB3">
        <w:tblPrEx>
          <w:tblCellMar>
            <w:top w:w="0" w:type="dxa"/>
            <w:bottom w:w="0" w:type="dxa"/>
          </w:tblCellMar>
        </w:tblPrEx>
        <w:trPr>
          <w:cantSplit/>
          <w:trHeight w:val="442"/>
        </w:trPr>
        <w:tc>
          <w:tcPr>
            <w:tcW w:w="3085" w:type="dxa"/>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hAnsi="Calibri" w:cs="Courier New"/>
                <w:sz w:val="22"/>
                <w:szCs w:val="20"/>
              </w:rPr>
            </w:pPr>
            <w:r w:rsidRPr="00BF08F7">
              <w:rPr>
                <w:rFonts w:ascii="Calibri" w:hAnsi="Calibri" w:cs="Courier New"/>
                <w:b/>
                <w:sz w:val="22"/>
                <w:szCs w:val="22"/>
              </w:rPr>
              <w:t xml:space="preserve">δ) </w:t>
            </w:r>
            <w:r w:rsidRPr="00BF08F7">
              <w:rPr>
                <w:rFonts w:ascii="Calibri" w:hAnsi="Calibri" w:cs="Courier New"/>
                <w:sz w:val="22"/>
                <w:szCs w:val="22"/>
              </w:rPr>
              <w:t>Συμπεριφορά προς πολίτες. Εξυπηρέτηση του κοινού</w:t>
            </w:r>
            <w:r w:rsidRPr="00BF08F7">
              <w:rPr>
                <w:rFonts w:ascii="Calibri" w:hAnsi="Calibri" w:cs="Courier New"/>
                <w:sz w:val="22"/>
                <w:szCs w:val="22"/>
                <w:vertAlign w:val="superscript"/>
              </w:rPr>
              <w:footnoteReference w:id="2"/>
            </w:r>
            <w:r w:rsidRPr="00BF08F7">
              <w:rPr>
                <w:rFonts w:ascii="Calibri" w:hAnsi="Calibri" w:cs="Courier New"/>
                <w:sz w:val="22"/>
                <w:szCs w:val="22"/>
              </w:rPr>
              <w:t>.</w:t>
            </w:r>
          </w:p>
        </w:tc>
        <w:tc>
          <w:tcPr>
            <w:tcW w:w="4394" w:type="dxa"/>
            <w:gridSpan w:val="3"/>
            <w:vMerge w:val="restart"/>
            <w:tcBorders>
              <w:top w:val="single" w:sz="4" w:space="0" w:color="auto"/>
              <w:right w:val="single" w:sz="4" w:space="0" w:color="auto"/>
            </w:tcBorders>
            <w:vAlign w:val="center"/>
          </w:tcPr>
          <w:p w:rsidR="00811CD6" w:rsidRPr="00BF08F7" w:rsidRDefault="00811CD6" w:rsidP="00966CB3">
            <w:pPr>
              <w:jc w:val="both"/>
              <w:rPr>
                <w:rFonts w:ascii="Calibri" w:hAnsi="Calibri" w:cs="Courier New"/>
                <w:sz w:val="18"/>
                <w:szCs w:val="18"/>
              </w:rPr>
            </w:pPr>
            <w:r w:rsidRPr="00BF08F7">
              <w:rPr>
                <w:rFonts w:ascii="Calibri" w:hAnsi="Calibri" w:cs="Courier New"/>
                <w:sz w:val="18"/>
                <w:szCs w:val="18"/>
              </w:rPr>
              <w:t>Αξιολογείται η ικανότητα ακριβούς και σαφούς επικοινωνίας, προφορικής και γραπτής, η ικανότητα διαπραγμάτευσης αλλά και αντίληψης των προβλημάτων επικοινωνίας, η επίδειξη σεβασμού στη διαφορετικότητα</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442"/>
        </w:trPr>
        <w:tc>
          <w:tcPr>
            <w:tcW w:w="3085" w:type="dxa"/>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hAnsi="Calibri" w:cs="Courier New"/>
                <w:sz w:val="22"/>
                <w:szCs w:val="22"/>
              </w:rPr>
            </w:pPr>
            <w:r w:rsidRPr="00BF08F7">
              <w:rPr>
                <w:rFonts w:ascii="Calibri" w:hAnsi="Calibri" w:cs="Courier New"/>
                <w:b/>
                <w:sz w:val="22"/>
                <w:szCs w:val="22"/>
              </w:rPr>
              <w:t>ε)</w:t>
            </w:r>
            <w:r w:rsidRPr="00BF08F7">
              <w:rPr>
                <w:rFonts w:ascii="Calibri" w:hAnsi="Calibri" w:cs="Courier New"/>
                <w:sz w:val="22"/>
                <w:szCs w:val="22"/>
              </w:rPr>
              <w:t xml:space="preserve"> Επικοινωνία και συνεργασία με τους προϊσταμένους.</w:t>
            </w:r>
          </w:p>
        </w:tc>
        <w:tc>
          <w:tcPr>
            <w:tcW w:w="4394" w:type="dxa"/>
            <w:gridSpan w:val="3"/>
            <w:vMerge/>
            <w:tcBorders>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hAnsi="Calibri" w:cs="Courier New"/>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768"/>
        </w:trPr>
        <w:tc>
          <w:tcPr>
            <w:tcW w:w="3085" w:type="dxa"/>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hAnsi="Calibri" w:cs="Courier New"/>
                <w:sz w:val="22"/>
                <w:szCs w:val="22"/>
              </w:rPr>
            </w:pPr>
            <w:proofErr w:type="spellStart"/>
            <w:r w:rsidRPr="00BF08F7">
              <w:rPr>
                <w:rFonts w:ascii="Calibri" w:hAnsi="Calibri" w:cs="Courier New"/>
                <w:b/>
                <w:sz w:val="22"/>
                <w:szCs w:val="22"/>
              </w:rPr>
              <w:t>στ</w:t>
            </w:r>
            <w:proofErr w:type="spellEnd"/>
            <w:r w:rsidRPr="00BF08F7">
              <w:rPr>
                <w:rFonts w:ascii="Calibri" w:hAnsi="Calibri" w:cs="Courier New"/>
                <w:b/>
                <w:sz w:val="22"/>
                <w:szCs w:val="22"/>
              </w:rPr>
              <w:t xml:space="preserve">) </w:t>
            </w:r>
            <w:r w:rsidRPr="00BF08F7">
              <w:rPr>
                <w:rFonts w:ascii="Calibri" w:hAnsi="Calibri" w:cs="Courier New"/>
                <w:sz w:val="22"/>
                <w:szCs w:val="22"/>
              </w:rPr>
              <w:t>Επικοινωνία και συνεργασία με τους υφισταμένους.</w:t>
            </w:r>
          </w:p>
        </w:tc>
        <w:tc>
          <w:tcPr>
            <w:tcW w:w="4394" w:type="dxa"/>
            <w:gridSpan w:val="3"/>
            <w:vMerge/>
            <w:tcBorders>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hAnsi="Calibri" w:cs="Courier New"/>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171"/>
        </w:trPr>
        <w:tc>
          <w:tcPr>
            <w:tcW w:w="10283" w:type="dxa"/>
            <w:gridSpan w:val="6"/>
            <w:tcBorders>
              <w:top w:val="single" w:sz="4" w:space="0" w:color="auto"/>
              <w:bottom w:val="single" w:sz="4" w:space="0" w:color="auto"/>
            </w:tcBorders>
            <w:shd w:val="clear" w:color="auto" w:fill="D9D9D9"/>
            <w:vAlign w:val="center"/>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3" w:lineRule="atLeast"/>
              <w:contextualSpacing/>
              <w:jc w:val="both"/>
              <w:rPr>
                <w:rFonts w:ascii="Calibri" w:hAnsi="Calibri"/>
                <w:b/>
                <w:bCs/>
                <w:sz w:val="22"/>
                <w:szCs w:val="20"/>
              </w:rPr>
            </w:pPr>
            <w:r w:rsidRPr="00BF08F7">
              <w:rPr>
                <w:rFonts w:ascii="Calibri" w:hAnsi="Calibri"/>
                <w:b/>
                <w:i/>
                <w:sz w:val="22"/>
                <w:szCs w:val="20"/>
              </w:rPr>
              <w:t>Γ. ΔΙΟΙΚΗΤΙΚΕΣ ΙΚΑΝΟΤΗΤΕΣ</w:t>
            </w:r>
          </w:p>
        </w:tc>
      </w:tr>
      <w:tr w:rsidR="00811CD6" w:rsidRPr="00BF08F7" w:rsidTr="00966CB3">
        <w:tblPrEx>
          <w:tblCellMar>
            <w:top w:w="0" w:type="dxa"/>
            <w:bottom w:w="0" w:type="dxa"/>
          </w:tblCellMar>
        </w:tblPrEx>
        <w:trPr>
          <w:cantSplit/>
          <w:trHeight w:val="1331"/>
        </w:trPr>
        <w:tc>
          <w:tcPr>
            <w:tcW w:w="7479" w:type="dxa"/>
            <w:gridSpan w:val="4"/>
            <w:tcBorders>
              <w:top w:val="single" w:sz="4" w:space="0" w:color="auto"/>
              <w:bottom w:val="single" w:sz="4" w:space="0" w:color="auto"/>
              <w:right w:val="single" w:sz="4" w:space="0" w:color="auto"/>
            </w:tcBorders>
            <w:vAlign w:val="center"/>
          </w:tcPr>
          <w:p w:rsidR="00811CD6" w:rsidRDefault="00811CD6" w:rsidP="00966CB3">
            <w:pPr>
              <w:spacing w:before="100" w:beforeAutospacing="1" w:after="100" w:afterAutospacing="1" w:line="23" w:lineRule="atLeast"/>
              <w:ind w:right="150"/>
              <w:jc w:val="both"/>
              <w:rPr>
                <w:rFonts w:ascii="Calibri" w:hAnsi="Calibri" w:cs="Courier New"/>
                <w:color w:val="000000"/>
                <w:sz w:val="22"/>
                <w:szCs w:val="21"/>
              </w:rPr>
            </w:pPr>
            <w:r w:rsidRPr="00BF08F7">
              <w:rPr>
                <w:rFonts w:ascii="Calibri" w:hAnsi="Calibri" w:cs="Courier New"/>
                <w:b/>
                <w:color w:val="000000"/>
                <w:sz w:val="22"/>
                <w:szCs w:val="21"/>
              </w:rPr>
              <w:t>ζ)</w:t>
            </w:r>
            <w:r w:rsidRPr="00BF08F7">
              <w:rPr>
                <w:rFonts w:ascii="Calibri" w:hAnsi="Calibri" w:cs="Courier New"/>
                <w:color w:val="000000"/>
                <w:sz w:val="22"/>
                <w:szCs w:val="21"/>
              </w:rPr>
              <w:t xml:space="preserve"> Ικανότητα να προγραμματίζει, οργανώνει, συντονίζει και ελέγχει τις εργασίες της μονάδας του</w:t>
            </w:r>
            <w:r>
              <w:rPr>
                <w:rFonts w:ascii="Calibri" w:hAnsi="Calibri" w:cs="Courier New"/>
                <w:color w:val="000000"/>
                <w:sz w:val="22"/>
                <w:szCs w:val="21"/>
              </w:rPr>
              <w:t>:</w:t>
            </w:r>
            <w:r w:rsidRPr="00BF08F7">
              <w:rPr>
                <w:rFonts w:ascii="Calibri" w:hAnsi="Calibri" w:cs="Courier New"/>
                <w:color w:val="000000"/>
                <w:sz w:val="22"/>
                <w:szCs w:val="21"/>
              </w:rPr>
              <w:t xml:space="preserve"> </w:t>
            </w:r>
          </w:p>
          <w:p w:rsidR="00811CD6" w:rsidRPr="00BF08F7" w:rsidRDefault="00811CD6" w:rsidP="00966CB3">
            <w:pPr>
              <w:spacing w:before="100" w:beforeAutospacing="1" w:after="100" w:afterAutospacing="1" w:line="23" w:lineRule="atLeast"/>
              <w:ind w:right="150"/>
              <w:jc w:val="both"/>
              <w:rPr>
                <w:rFonts w:ascii="Calibri" w:hAnsi="Calibri" w:cs="Courier New"/>
                <w:color w:val="000000"/>
                <w:sz w:val="22"/>
                <w:szCs w:val="21"/>
              </w:rPr>
            </w:pPr>
            <w:r w:rsidRPr="00BF08F7">
              <w:rPr>
                <w:rFonts w:ascii="Calibri" w:hAnsi="Calibri" w:cs="Courier New"/>
                <w:color w:val="000000"/>
                <w:sz w:val="22"/>
                <w:szCs w:val="21"/>
              </w:rPr>
              <w:t>Αξιολογείται η ηγετική ικανότητα, ιδίως ως προς την προετοιμασία μελλοντικών στελεχών και την κατανομή έργου στο προσωπικό ευθύνης τους</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1252"/>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ind w:right="150"/>
              <w:jc w:val="both"/>
              <w:rPr>
                <w:rFonts w:ascii="Calibri" w:hAnsi="Calibri" w:cs="Courier New"/>
                <w:color w:val="000000"/>
                <w:sz w:val="22"/>
                <w:szCs w:val="21"/>
              </w:rPr>
            </w:pPr>
            <w:r w:rsidRPr="00BF08F7">
              <w:rPr>
                <w:rFonts w:ascii="Calibri" w:hAnsi="Calibri" w:cs="Courier New"/>
                <w:b/>
                <w:color w:val="000000"/>
                <w:sz w:val="22"/>
                <w:szCs w:val="21"/>
              </w:rPr>
              <w:t xml:space="preserve">η) </w:t>
            </w:r>
            <w:r w:rsidRPr="00BF08F7">
              <w:rPr>
                <w:rFonts w:ascii="Calibri" w:hAnsi="Calibri" w:cs="Courier New"/>
                <w:color w:val="000000"/>
                <w:sz w:val="22"/>
                <w:szCs w:val="21"/>
              </w:rPr>
              <w:t>Ικανότητα να καθοδηγεί, ενημερώνει, παρακινεί τους υπαλλήλους, να αναπτύσσει τις επαγγελματικές και προσωπικές ικανότητες και δεξιότητες τους, να παρέχει κίνητρα συνεχούς επιμόρφωσης, να δίνει παραδείγματα εξωστρεφούς παρουσίας σε συνέδρια, ημερίδες και διεθνείς διοργανώσεις</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419"/>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eastAsia="Calibri" w:hAnsi="Calibri"/>
                <w:sz w:val="22"/>
                <w:szCs w:val="21"/>
                <w:lang w:eastAsia="en-US"/>
              </w:rPr>
            </w:pPr>
            <w:r w:rsidRPr="00BF08F7">
              <w:rPr>
                <w:rFonts w:ascii="Calibri" w:hAnsi="Calibri" w:cs="Courier New"/>
                <w:b/>
                <w:color w:val="000000"/>
                <w:sz w:val="22"/>
                <w:szCs w:val="21"/>
              </w:rPr>
              <w:t xml:space="preserve">θ) </w:t>
            </w:r>
            <w:r w:rsidRPr="00BF08F7">
              <w:rPr>
                <w:rFonts w:ascii="Calibri" w:hAnsi="Calibri" w:cs="Courier New"/>
                <w:color w:val="000000"/>
                <w:sz w:val="22"/>
                <w:szCs w:val="21"/>
              </w:rPr>
              <w:t>Ικανότητα αντικειμενικής και αμερόληπτης αξιολόγησης</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567"/>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eastAsia="Calibri" w:hAnsi="Calibri"/>
                <w:sz w:val="22"/>
                <w:szCs w:val="20"/>
                <w:lang w:eastAsia="en-US"/>
              </w:rPr>
            </w:pPr>
            <w:r w:rsidRPr="00BF08F7">
              <w:rPr>
                <w:rFonts w:ascii="Calibri" w:hAnsi="Calibri" w:cs="Courier New"/>
                <w:b/>
                <w:color w:val="000000"/>
                <w:sz w:val="22"/>
                <w:szCs w:val="20"/>
              </w:rPr>
              <w:t xml:space="preserve">ι) </w:t>
            </w:r>
            <w:r w:rsidRPr="00BF08F7">
              <w:rPr>
                <w:rFonts w:ascii="Calibri" w:hAnsi="Calibri" w:cs="Courier New"/>
                <w:color w:val="000000"/>
                <w:sz w:val="22"/>
                <w:szCs w:val="20"/>
              </w:rPr>
              <w:t>Ικανότητα λήψης αποτελεσματικών αποφάσεων, ιδίως σε συνθήκες κρίσης</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noProof/>
                <w:sz w:val="22"/>
                <w:szCs w:val="22"/>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noProof/>
                <w:sz w:val="22"/>
                <w:szCs w:val="22"/>
              </w:rPr>
            </w:pPr>
          </w:p>
        </w:tc>
      </w:tr>
      <w:tr w:rsidR="00811CD6" w:rsidRPr="00BF08F7" w:rsidTr="00966CB3">
        <w:tblPrEx>
          <w:tblCellMar>
            <w:top w:w="0" w:type="dxa"/>
            <w:bottom w:w="0" w:type="dxa"/>
          </w:tblCellMar>
        </w:tblPrEx>
        <w:trPr>
          <w:cantSplit/>
          <w:trHeight w:val="547"/>
        </w:trPr>
        <w:tc>
          <w:tcPr>
            <w:tcW w:w="10283" w:type="dxa"/>
            <w:gridSpan w:val="6"/>
            <w:tcBorders>
              <w:top w:val="single" w:sz="4" w:space="0" w:color="auto"/>
              <w:bottom w:val="single" w:sz="4" w:space="0" w:color="auto"/>
            </w:tcBorders>
            <w:shd w:val="clear" w:color="auto" w:fill="D9D9D9"/>
            <w:vAlign w:val="center"/>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3" w:lineRule="atLeast"/>
              <w:contextualSpacing/>
              <w:jc w:val="both"/>
              <w:rPr>
                <w:rFonts w:ascii="Calibri" w:hAnsi="Calibri"/>
                <w:b/>
                <w:bCs/>
                <w:sz w:val="22"/>
                <w:szCs w:val="20"/>
              </w:rPr>
            </w:pPr>
            <w:r w:rsidRPr="00BF08F7">
              <w:rPr>
                <w:rFonts w:ascii="Calibri" w:hAnsi="Calibri"/>
                <w:b/>
                <w:i/>
                <w:sz w:val="22"/>
                <w:szCs w:val="20"/>
              </w:rPr>
              <w:t>Δ. ΑΠΟΤΕΛΕΣΜΑΤΙΚΟΤΗΤΑ</w:t>
            </w:r>
          </w:p>
        </w:tc>
      </w:tr>
      <w:tr w:rsidR="00811CD6" w:rsidRPr="00BF08F7" w:rsidTr="00966CB3">
        <w:tblPrEx>
          <w:tblCellMar>
            <w:top w:w="0" w:type="dxa"/>
            <w:bottom w:w="0" w:type="dxa"/>
          </w:tblCellMar>
        </w:tblPrEx>
        <w:trPr>
          <w:cantSplit/>
          <w:trHeight w:val="335"/>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eastAsia="Calibri" w:hAnsi="Calibri"/>
                <w:sz w:val="22"/>
                <w:szCs w:val="20"/>
                <w:lang w:eastAsia="en-US"/>
              </w:rPr>
            </w:pPr>
            <w:proofErr w:type="spellStart"/>
            <w:r w:rsidRPr="00BF08F7">
              <w:rPr>
                <w:rFonts w:ascii="Calibri" w:eastAsia="Calibri" w:hAnsi="Calibri"/>
                <w:b/>
                <w:sz w:val="22"/>
                <w:szCs w:val="20"/>
                <w:lang w:eastAsia="en-US"/>
              </w:rPr>
              <w:t>ια</w:t>
            </w:r>
            <w:proofErr w:type="spellEnd"/>
            <w:r w:rsidRPr="00BF08F7">
              <w:rPr>
                <w:rFonts w:ascii="Calibri" w:eastAsia="Calibri" w:hAnsi="Calibri"/>
                <w:b/>
                <w:sz w:val="22"/>
                <w:szCs w:val="20"/>
                <w:lang w:eastAsia="en-US"/>
              </w:rPr>
              <w:t>)</w:t>
            </w:r>
            <w:r w:rsidRPr="00BF08F7">
              <w:rPr>
                <w:rFonts w:ascii="Calibri" w:eastAsia="Calibri" w:hAnsi="Calibri"/>
                <w:sz w:val="22"/>
                <w:szCs w:val="20"/>
                <w:lang w:eastAsia="en-US"/>
              </w:rPr>
              <w:t xml:space="preserve"> Βαθμός επίτευξης των στόχων της ατομικής του </w:t>
            </w:r>
            <w:proofErr w:type="spellStart"/>
            <w:r w:rsidRPr="00BF08F7">
              <w:rPr>
                <w:rFonts w:ascii="Calibri" w:eastAsia="Calibri" w:hAnsi="Calibri"/>
                <w:sz w:val="22"/>
                <w:szCs w:val="20"/>
                <w:lang w:eastAsia="en-US"/>
              </w:rPr>
              <w:t>στοχοθεσίας</w:t>
            </w:r>
            <w:proofErr w:type="spellEnd"/>
            <w:r>
              <w:rPr>
                <w:rStyle w:val="a7"/>
                <w:rFonts w:ascii="Calibri" w:eastAsia="Calibri" w:hAnsi="Calibri"/>
                <w:sz w:val="22"/>
                <w:szCs w:val="20"/>
                <w:lang w:eastAsia="en-US"/>
              </w:rPr>
              <w:footnoteReference w:id="3"/>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0"/>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0"/>
                <w:lang w:eastAsia="en-US"/>
              </w:rPr>
            </w:pPr>
          </w:p>
        </w:tc>
      </w:tr>
    </w:tbl>
    <w:p w:rsidR="00811CD6" w:rsidRPr="00BF08F7" w:rsidRDefault="00811CD6" w:rsidP="00811CD6">
      <w:pPr>
        <w:spacing w:line="276" w:lineRule="auto"/>
        <w:rPr>
          <w:rFonts w:ascii="Calibri" w:eastAsia="Calibri" w:hAnsi="Calibri"/>
          <w:vanish/>
          <w:sz w:val="22"/>
          <w:szCs w:val="22"/>
          <w:lang w:eastAsia="en-US"/>
        </w:rPr>
      </w:pPr>
    </w:p>
    <w:tbl>
      <w:tblPr>
        <w:tblW w:w="10206" w:type="dxa"/>
        <w:tblInd w:w="250" w:type="dxa"/>
        <w:tblBorders>
          <w:insideH w:val="single" w:sz="4" w:space="0" w:color="auto"/>
          <w:insideV w:val="single" w:sz="4" w:space="0" w:color="auto"/>
        </w:tblBorders>
        <w:tblLook w:val="04A0" w:firstRow="1" w:lastRow="0" w:firstColumn="1" w:lastColumn="0" w:noHBand="0" w:noVBand="1"/>
      </w:tblPr>
      <w:tblGrid>
        <w:gridCol w:w="5141"/>
        <w:gridCol w:w="5065"/>
      </w:tblGrid>
      <w:tr w:rsidR="00811CD6" w:rsidRPr="00BF08F7" w:rsidTr="00966CB3">
        <w:trPr>
          <w:trHeight w:val="160"/>
        </w:trPr>
        <w:tc>
          <w:tcPr>
            <w:tcW w:w="5141" w:type="dxa"/>
            <w:tcBorders>
              <w:top w:val="nil"/>
            </w:tcBorders>
            <w:shd w:val="clear" w:color="auto" w:fill="auto"/>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t>ΣΤΟΙΧΕΙΑ Α΄ ΑΞΙΟΛΟΓΗΤΗ</w:t>
            </w:r>
          </w:p>
        </w:tc>
        <w:tc>
          <w:tcPr>
            <w:tcW w:w="5065" w:type="dxa"/>
            <w:tcBorders>
              <w:top w:val="nil"/>
            </w:tcBorders>
            <w:shd w:val="clear" w:color="auto" w:fill="auto"/>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t>ΣΤΟΙΧΕΙΑ Β΄ ΑΞΙΟΛΟΓΗΤΗ</w:t>
            </w:r>
          </w:p>
        </w:tc>
      </w:tr>
      <w:tr w:rsidR="00811CD6" w:rsidRPr="00BF08F7" w:rsidTr="00966CB3">
        <w:trPr>
          <w:trHeight w:val="216"/>
        </w:trPr>
        <w:tc>
          <w:tcPr>
            <w:tcW w:w="5141" w:type="dxa"/>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ΟΝΟΜΑΤΕΠΩΝΥΜΟ:</w:t>
            </w:r>
          </w:p>
        </w:tc>
        <w:tc>
          <w:tcPr>
            <w:tcW w:w="5065" w:type="dxa"/>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ΟΝΟΜΑΤΕΠΩΝΥΜΟ:</w:t>
            </w:r>
          </w:p>
        </w:tc>
      </w:tr>
      <w:tr w:rsidR="00811CD6" w:rsidRPr="00BF08F7" w:rsidTr="00966CB3">
        <w:trPr>
          <w:trHeight w:val="324"/>
        </w:trPr>
        <w:tc>
          <w:tcPr>
            <w:tcW w:w="5141" w:type="dxa"/>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ΙΔΙΟΤΗΤΑ:</w:t>
            </w:r>
          </w:p>
        </w:tc>
        <w:tc>
          <w:tcPr>
            <w:tcW w:w="5065" w:type="dxa"/>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ΙΔΙΟΤΗΤΑ:</w:t>
            </w:r>
          </w:p>
        </w:tc>
      </w:tr>
      <w:tr w:rsidR="00811CD6" w:rsidRPr="00BF08F7" w:rsidTr="00966CB3">
        <w:trPr>
          <w:trHeight w:val="346"/>
        </w:trPr>
        <w:tc>
          <w:tcPr>
            <w:tcW w:w="5141" w:type="dxa"/>
            <w:tcBorders>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ΗΜΕΡΟΜΗΝΙΑ:</w:t>
            </w:r>
          </w:p>
        </w:tc>
        <w:tc>
          <w:tcPr>
            <w:tcW w:w="5065" w:type="dxa"/>
            <w:tcBorders>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ΗΜΕΡΟΜΗΝΙΑ:</w:t>
            </w:r>
          </w:p>
        </w:tc>
      </w:tr>
      <w:tr w:rsidR="00811CD6" w:rsidRPr="00BF08F7" w:rsidTr="00966CB3">
        <w:trPr>
          <w:trHeight w:val="266"/>
        </w:trPr>
        <w:tc>
          <w:tcPr>
            <w:tcW w:w="5141" w:type="dxa"/>
            <w:tcBorders>
              <w:top w:val="single" w:sz="4" w:space="0" w:color="auto"/>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ΥΠΟΓΡΑΦΗ:</w:t>
            </w:r>
          </w:p>
        </w:tc>
        <w:tc>
          <w:tcPr>
            <w:tcW w:w="5065" w:type="dxa"/>
            <w:tcBorders>
              <w:top w:val="single" w:sz="4" w:space="0" w:color="auto"/>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ΥΠΟΓΡΑΦΗ:</w:t>
            </w:r>
          </w:p>
        </w:tc>
      </w:tr>
    </w:tbl>
    <w:p w:rsidR="00811CD6" w:rsidRPr="00BF08F7" w:rsidRDefault="00811CD6" w:rsidP="00811CD6">
      <w:pPr>
        <w:spacing w:after="200" w:line="276" w:lineRule="auto"/>
        <w:rPr>
          <w:rFonts w:ascii="Calibri" w:eastAsia="Calibri" w:hAnsi="Calibri"/>
          <w:sz w:val="22"/>
          <w:szCs w:val="22"/>
          <w:lang w:eastAsia="en-US"/>
        </w:rPr>
      </w:pPr>
    </w:p>
    <w:tbl>
      <w:tblPr>
        <w:tblpPr w:leftFromText="180" w:rightFromText="180" w:vertAnchor="text" w:horzAnchor="margin" w:tblpXSpec="center" w:tblpY="-216"/>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497"/>
      </w:tblGrid>
      <w:tr w:rsidR="00811CD6" w:rsidRPr="00BF08F7" w:rsidTr="00966CB3">
        <w:tblPrEx>
          <w:tblCellMar>
            <w:top w:w="0" w:type="dxa"/>
            <w:bottom w:w="0" w:type="dxa"/>
          </w:tblCellMar>
        </w:tblPrEx>
        <w:trPr>
          <w:cantSplit/>
          <w:trHeight w:val="274"/>
        </w:trPr>
        <w:tc>
          <w:tcPr>
            <w:tcW w:w="10283" w:type="dxa"/>
            <w:gridSpan w:val="2"/>
            <w:tcBorders>
              <w:top w:val="nil"/>
              <w:left w:val="nil"/>
              <w:bottom w:val="nil"/>
              <w:right w:val="nil"/>
            </w:tcBorders>
            <w:shd w:val="clear" w:color="auto" w:fill="D9D9D9"/>
          </w:tcPr>
          <w:p w:rsidR="00811CD6" w:rsidRPr="00BF08F7" w:rsidRDefault="00811CD6" w:rsidP="00966CB3">
            <w:pPr>
              <w:jc w:val="center"/>
              <w:rPr>
                <w:rFonts w:ascii="Calibri" w:eastAsia="Calibri" w:hAnsi="Calibri"/>
                <w:b/>
                <w:bCs/>
                <w:lang w:val="en-US" w:eastAsia="en-US"/>
              </w:rPr>
            </w:pPr>
            <w:r w:rsidRPr="00BF08F7">
              <w:rPr>
                <w:rFonts w:ascii="Calibri" w:eastAsia="Calibri" w:hAnsi="Calibri"/>
                <w:b/>
                <w:bCs/>
                <w:lang w:eastAsia="en-US"/>
              </w:rPr>
              <w:lastRenderedPageBreak/>
              <w:t>ΕΙΔΙΚΗ ΑΙΤΙΟΛΟΓΙΑ</w:t>
            </w:r>
            <w:proofErr w:type="spellStart"/>
            <w:r w:rsidRPr="002E168B">
              <w:rPr>
                <w:rFonts w:ascii="Calibri" w:eastAsia="Calibri" w:hAnsi="Calibri"/>
                <w:b/>
                <w:bCs/>
                <w:vertAlign w:val="superscript"/>
                <w:lang w:val="en-US" w:eastAsia="en-US"/>
              </w:rPr>
              <w:t>i</w:t>
            </w:r>
            <w:proofErr w:type="spellEnd"/>
          </w:p>
        </w:tc>
      </w:tr>
      <w:tr w:rsidR="00811CD6" w:rsidRPr="00BF08F7" w:rsidTr="00966CB3">
        <w:tblPrEx>
          <w:tblCellMar>
            <w:top w:w="0" w:type="dxa"/>
            <w:bottom w:w="0" w:type="dxa"/>
          </w:tblCellMar>
        </w:tblPrEx>
        <w:trPr>
          <w:cantSplit/>
          <w:trHeight w:val="442"/>
        </w:trPr>
        <w:tc>
          <w:tcPr>
            <w:tcW w:w="10283" w:type="dxa"/>
            <w:gridSpan w:val="2"/>
            <w:tcBorders>
              <w:top w:val="nil"/>
              <w:left w:val="nil"/>
              <w:bottom w:val="single" w:sz="4" w:space="0" w:color="auto"/>
              <w:right w:val="nil"/>
            </w:tcBorders>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 xml:space="preserve">Α΄ </w:t>
            </w:r>
            <w:proofErr w:type="spellStart"/>
            <w:r w:rsidRPr="00BF08F7">
              <w:rPr>
                <w:rFonts w:ascii="Calibri" w:eastAsia="Calibri" w:hAnsi="Calibri"/>
                <w:b/>
                <w:bCs/>
                <w:sz w:val="22"/>
                <w:szCs w:val="22"/>
                <w:lang w:eastAsia="en-US"/>
              </w:rPr>
              <w:t>Αξιολογητής</w:t>
            </w:r>
            <w:proofErr w:type="spellEnd"/>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u w:val="double"/>
                <w:lang w:eastAsia="en-US"/>
              </w:rPr>
            </w:pP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 xml:space="preserve">ΟΝΟΜΑΤΕΠΩΝΥΜΟ:                              ΙΔΙΟΤΗΤΑ:                   ΗΜΕΡΟΜΗΝΙΑ:                  ΥΠΟΓΡΑΦΗ:     </w:t>
            </w:r>
          </w:p>
          <w:p w:rsidR="00811CD6" w:rsidRPr="00BF08F7" w:rsidRDefault="00811CD6" w:rsidP="00966CB3">
            <w:pPr>
              <w:tabs>
                <w:tab w:val="left" w:pos="3210"/>
                <w:tab w:val="left" w:pos="7665"/>
              </w:tabs>
              <w:rPr>
                <w:rFonts w:ascii="Calibri" w:eastAsia="Calibri" w:hAnsi="Calibri"/>
                <w:b/>
                <w:bCs/>
                <w:sz w:val="22"/>
                <w:szCs w:val="22"/>
                <w:lang w:eastAsia="en-US"/>
              </w:rPr>
            </w:pPr>
            <w:r w:rsidRPr="00BF08F7">
              <w:rPr>
                <w:rFonts w:ascii="Calibri" w:eastAsia="Calibri" w:hAnsi="Calibri"/>
                <w:b/>
                <w:bCs/>
                <w:sz w:val="22"/>
                <w:szCs w:val="22"/>
                <w:lang w:eastAsia="en-US"/>
              </w:rPr>
              <w:t>…………………………………..</w:t>
            </w:r>
            <w:r w:rsidRPr="00BF08F7">
              <w:rPr>
                <w:rFonts w:ascii="Calibri" w:eastAsia="Calibri" w:hAnsi="Calibri"/>
                <w:b/>
                <w:bCs/>
                <w:sz w:val="22"/>
                <w:szCs w:val="22"/>
                <w:lang w:eastAsia="en-US"/>
              </w:rPr>
              <w:tab/>
              <w:t>…………………………              …………………..</w:t>
            </w:r>
            <w:r w:rsidRPr="00BF08F7">
              <w:rPr>
                <w:rFonts w:ascii="Calibri" w:eastAsia="Calibri" w:hAnsi="Calibri"/>
                <w:b/>
                <w:bCs/>
                <w:sz w:val="22"/>
                <w:szCs w:val="22"/>
                <w:lang w:eastAsia="en-US"/>
              </w:rPr>
              <w:tab/>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 xml:space="preserve">Β΄ </w:t>
            </w:r>
            <w:proofErr w:type="spellStart"/>
            <w:r w:rsidRPr="00BF08F7">
              <w:rPr>
                <w:rFonts w:ascii="Calibri" w:eastAsia="Calibri" w:hAnsi="Calibri"/>
                <w:b/>
                <w:bCs/>
                <w:sz w:val="22"/>
                <w:szCs w:val="22"/>
                <w:lang w:eastAsia="en-US"/>
              </w:rPr>
              <w:t>Αξιολογητής</w:t>
            </w:r>
            <w:proofErr w:type="spellEnd"/>
            <w:r w:rsidRPr="00BF08F7">
              <w:rPr>
                <w:rFonts w:ascii="Calibri" w:eastAsia="Calibri" w:hAnsi="Calibri"/>
                <w:b/>
                <w:bCs/>
                <w:sz w:val="22"/>
                <w:szCs w:val="22"/>
                <w:lang w:eastAsia="en-US"/>
              </w:rPr>
              <w:t>: …………..……………………………………………………………………………………………………………………………………………………………………………………………………………………………………………………………………………………………………………………………………………………………………………………………………………………………………………………………………………………………………………………………………………………………………………………………………………………………………………………………………………………………………………………………………………………………………………………………………………………………………………………………………………………………………………………………………………………………………………………………………………………………………………………………………………………………………………………………………………………………………………………………………………………………</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ΟΝΟΜΑΤΕΠΩΝΥΜΟ:                                 ΙΔΙΟΤΗΤΑ:                         ΗΜΕΡΟΜΗΝΙΑ:                  ΥΠΟΓΡΑΦΗ:</w:t>
            </w:r>
          </w:p>
          <w:p w:rsidR="00811CD6" w:rsidRPr="00BF08F7" w:rsidRDefault="00811CD6" w:rsidP="00966CB3">
            <w:pPr>
              <w:tabs>
                <w:tab w:val="left" w:pos="3350"/>
                <w:tab w:val="left" w:pos="5960"/>
                <w:tab w:val="left" w:pos="8150"/>
                <w:tab w:val="left" w:pos="8840"/>
              </w:tabs>
              <w:rPr>
                <w:rFonts w:ascii="Calibri" w:eastAsia="Calibri" w:hAnsi="Calibri"/>
                <w:b/>
                <w:bCs/>
                <w:sz w:val="22"/>
                <w:szCs w:val="22"/>
                <w:lang w:eastAsia="en-US"/>
              </w:rPr>
            </w:pPr>
            <w:r w:rsidRPr="00BF08F7">
              <w:rPr>
                <w:rFonts w:ascii="Calibri" w:eastAsia="Calibri" w:hAnsi="Calibri"/>
                <w:b/>
                <w:bCs/>
                <w:sz w:val="22"/>
                <w:szCs w:val="22"/>
                <w:lang w:eastAsia="en-US"/>
              </w:rPr>
              <w:t>………………………………………</w:t>
            </w:r>
            <w:r w:rsidRPr="00BF08F7">
              <w:rPr>
                <w:rFonts w:ascii="Calibri" w:eastAsia="Calibri" w:hAnsi="Calibri"/>
                <w:b/>
                <w:bCs/>
                <w:sz w:val="22"/>
                <w:szCs w:val="22"/>
                <w:lang w:eastAsia="en-US"/>
              </w:rPr>
              <w:tab/>
              <w:t>………………………………….</w:t>
            </w:r>
            <w:r w:rsidRPr="00BF08F7">
              <w:rPr>
                <w:rFonts w:ascii="Calibri" w:eastAsia="Calibri" w:hAnsi="Calibri"/>
                <w:b/>
                <w:bCs/>
                <w:sz w:val="22"/>
                <w:szCs w:val="22"/>
                <w:lang w:eastAsia="en-US"/>
              </w:rPr>
              <w:tab/>
              <w:t>………………..</w:t>
            </w:r>
            <w:r w:rsidRPr="00BF08F7">
              <w:rPr>
                <w:rFonts w:ascii="Calibri" w:eastAsia="Calibri" w:hAnsi="Calibri"/>
                <w:b/>
                <w:bCs/>
                <w:sz w:val="22"/>
                <w:szCs w:val="22"/>
                <w:lang w:eastAsia="en-US"/>
              </w:rPr>
              <w:tab/>
              <w:t>………………..</w:t>
            </w:r>
          </w:p>
        </w:tc>
      </w:tr>
      <w:tr w:rsidR="00811CD6" w:rsidRPr="00BF08F7" w:rsidTr="00966CB3">
        <w:tblPrEx>
          <w:tblCellMar>
            <w:top w:w="0" w:type="dxa"/>
            <w:bottom w:w="0" w:type="dxa"/>
          </w:tblCellMar>
        </w:tblPrEx>
        <w:trPr>
          <w:cantSplit/>
          <w:trHeight w:val="442"/>
        </w:trPr>
        <w:tc>
          <w:tcPr>
            <w:tcW w:w="10283" w:type="dxa"/>
            <w:gridSpan w:val="2"/>
            <w:tcBorders>
              <w:bottom w:val="single" w:sz="4" w:space="0" w:color="auto"/>
            </w:tcBorders>
            <w:shd w:val="clear" w:color="auto" w:fill="D9D9D9"/>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 xml:space="preserve">  6. ΣΥΜΒΟΥΛΕΥΤΙΚΗ ΣΥΝΕΝΤΕΥΞΗ - ΜΕΤΡΑ ΒΕΛΤΙΩΣΗΣ ΤΟΥ ΑΞΙΟΛΟΓΟΥΜΕΝΟΥ</w:t>
            </w:r>
            <w:r w:rsidRPr="00BF08F7">
              <w:rPr>
                <w:rFonts w:ascii="Calibri" w:eastAsia="Calibri" w:hAnsi="Calibri"/>
                <w:b/>
                <w:bCs/>
                <w:sz w:val="22"/>
                <w:szCs w:val="22"/>
                <w:vertAlign w:val="superscript"/>
                <w:lang w:eastAsia="en-US"/>
              </w:rPr>
              <w:footnoteReference w:id="4"/>
            </w:r>
            <w:r w:rsidRPr="00BF08F7">
              <w:rPr>
                <w:rFonts w:ascii="Calibri" w:eastAsia="Calibri" w:hAnsi="Calibri"/>
                <w:b/>
                <w:bCs/>
                <w:sz w:val="22"/>
                <w:szCs w:val="22"/>
                <w:lang w:eastAsia="en-US"/>
              </w:rPr>
              <w:t xml:space="preserve"> </w:t>
            </w:r>
          </w:p>
          <w:p w:rsidR="00811CD6" w:rsidRPr="00BF08F7" w:rsidRDefault="00811CD6" w:rsidP="00966CB3">
            <w:pPr>
              <w:spacing w:line="276" w:lineRule="auto"/>
              <w:jc w:val="both"/>
              <w:rPr>
                <w:rFonts w:ascii="Calibri" w:eastAsia="Calibri" w:hAnsi="Calibri"/>
                <w:b/>
                <w:bCs/>
                <w:sz w:val="22"/>
                <w:szCs w:val="22"/>
                <w:lang w:eastAsia="en-US"/>
              </w:rPr>
            </w:pPr>
            <w:r w:rsidRPr="00BF08F7">
              <w:rPr>
                <w:rFonts w:ascii="Calibri" w:eastAsia="Calibri" w:hAnsi="Calibri"/>
                <w:b/>
                <w:bCs/>
                <w:sz w:val="22"/>
                <w:szCs w:val="22"/>
                <w:lang w:eastAsia="en-US"/>
              </w:rPr>
              <w:lastRenderedPageBreak/>
              <w:t xml:space="preserve"> </w:t>
            </w:r>
            <w:r w:rsidRPr="00BF08F7">
              <w:rPr>
                <w:rFonts w:ascii="Calibri" w:eastAsia="Calibri" w:hAnsi="Calibri"/>
                <w:b/>
                <w:bCs/>
                <w:sz w:val="20"/>
                <w:szCs w:val="22"/>
                <w:lang w:eastAsia="en-US"/>
              </w:rPr>
              <w:t xml:space="preserve">(Η συμβουλευτική συνέντευξη διενεργείται από τον α΄ </w:t>
            </w:r>
            <w:proofErr w:type="spellStart"/>
            <w:r w:rsidRPr="00BF08F7">
              <w:rPr>
                <w:rFonts w:ascii="Calibri" w:eastAsia="Calibri" w:hAnsi="Calibri"/>
                <w:b/>
                <w:bCs/>
                <w:sz w:val="20"/>
                <w:szCs w:val="22"/>
                <w:lang w:eastAsia="en-US"/>
              </w:rPr>
              <w:t>Αξιολογητή</w:t>
            </w:r>
            <w:proofErr w:type="spellEnd"/>
            <w:r w:rsidRPr="00BF08F7">
              <w:rPr>
                <w:rFonts w:ascii="Calibri" w:eastAsia="Calibri" w:hAnsi="Calibri"/>
                <w:b/>
                <w:bCs/>
                <w:sz w:val="20"/>
                <w:szCs w:val="22"/>
                <w:lang w:eastAsia="en-US"/>
              </w:rPr>
              <w:t xml:space="preserve"> πριν από την ολοκλήρωση της αξιολόγησης. Τα μέτρα βελτίωσης συμπληρώνονται υποχρεωτικά αν ο μέσος όρος βαθμολογίας της έκθεσης είναι μικρότερος του 60  και προτείνονται από τον α΄ </w:t>
            </w:r>
            <w:proofErr w:type="spellStart"/>
            <w:r w:rsidRPr="00BF08F7">
              <w:rPr>
                <w:rFonts w:ascii="Calibri" w:eastAsia="Calibri" w:hAnsi="Calibri"/>
                <w:b/>
                <w:bCs/>
                <w:sz w:val="20"/>
                <w:szCs w:val="22"/>
                <w:lang w:eastAsia="en-US"/>
              </w:rPr>
              <w:t>Αξιολογητή</w:t>
            </w:r>
            <w:proofErr w:type="spellEnd"/>
            <w:r w:rsidRPr="00BF08F7">
              <w:rPr>
                <w:rFonts w:ascii="Calibri" w:eastAsia="Calibri" w:hAnsi="Calibri"/>
                <w:b/>
                <w:bCs/>
                <w:sz w:val="20"/>
                <w:szCs w:val="22"/>
                <w:lang w:eastAsia="en-US"/>
              </w:rPr>
              <w:t>)</w:t>
            </w:r>
          </w:p>
        </w:tc>
      </w:tr>
      <w:tr w:rsidR="00811CD6" w:rsidRPr="00BF08F7" w:rsidTr="00966CB3">
        <w:tblPrEx>
          <w:tblCellMar>
            <w:top w:w="0" w:type="dxa"/>
            <w:bottom w:w="0" w:type="dxa"/>
          </w:tblCellMar>
        </w:tblPrEx>
        <w:trPr>
          <w:cantSplit/>
          <w:trHeight w:val="3976"/>
        </w:trPr>
        <w:tc>
          <w:tcPr>
            <w:tcW w:w="10283" w:type="dxa"/>
            <w:gridSpan w:val="2"/>
            <w:tcBorders>
              <w:top w:val="single" w:sz="4" w:space="0" w:color="auto"/>
              <w:left w:val="nil"/>
              <w:bottom w:val="nil"/>
              <w:right w:val="nil"/>
            </w:tcBorders>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lastRenderedPageBreak/>
              <w:t xml:space="preserve">Βασικά στοιχεία που διατυπώθηκαν κατά τη συνέντευξη - προτεινόμενα μέτρα βελτίωσης του αξιολογούμενου (συμπληρώνεται από τον Α΄ </w:t>
            </w:r>
            <w:proofErr w:type="spellStart"/>
            <w:r w:rsidRPr="00BF08F7">
              <w:rPr>
                <w:rFonts w:ascii="Calibri" w:eastAsia="Calibri" w:hAnsi="Calibri"/>
                <w:b/>
                <w:bCs/>
                <w:sz w:val="22"/>
                <w:szCs w:val="22"/>
                <w:lang w:eastAsia="en-US"/>
              </w:rPr>
              <w:t>αξιολογητή</w:t>
            </w:r>
            <w:proofErr w:type="spellEnd"/>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blPrEx>
          <w:tblCellMar>
            <w:top w:w="0" w:type="dxa"/>
            <w:bottom w:w="0" w:type="dxa"/>
          </w:tblCellMar>
        </w:tblPrEx>
        <w:trPr>
          <w:cantSplit/>
          <w:trHeight w:val="229"/>
        </w:trPr>
        <w:tc>
          <w:tcPr>
            <w:tcW w:w="4786" w:type="dxa"/>
            <w:tcBorders>
              <w:top w:val="nil"/>
              <w:left w:val="nil"/>
            </w:tcBorders>
          </w:tcPr>
          <w:p w:rsidR="00811CD6" w:rsidRPr="00BF08F7" w:rsidRDefault="00811CD6" w:rsidP="00966CB3">
            <w:pPr>
              <w:spacing w:line="276" w:lineRule="auto"/>
              <w:rPr>
                <w:rFonts w:ascii="Calibri" w:eastAsia="Calibri" w:hAnsi="Calibri"/>
                <w:b/>
                <w:sz w:val="20"/>
                <w:szCs w:val="22"/>
                <w:lang w:eastAsia="en-US"/>
              </w:rPr>
            </w:pPr>
            <w:r w:rsidRPr="00BF08F7">
              <w:rPr>
                <w:rFonts w:ascii="Calibri" w:eastAsia="Calibri" w:hAnsi="Calibri"/>
                <w:b/>
                <w:sz w:val="20"/>
                <w:szCs w:val="22"/>
                <w:lang w:eastAsia="en-US"/>
              </w:rPr>
              <w:t>ΗΜ/ΝΙΑ ΣΥΝΕΝΤΕΥΞΗΣ:</w:t>
            </w:r>
          </w:p>
        </w:tc>
        <w:tc>
          <w:tcPr>
            <w:tcW w:w="5497" w:type="dxa"/>
            <w:tcBorders>
              <w:top w:val="nil"/>
              <w:right w:val="nil"/>
            </w:tcBorders>
          </w:tcPr>
          <w:p w:rsidR="00811CD6" w:rsidRPr="00BF08F7" w:rsidRDefault="00811CD6" w:rsidP="00966CB3">
            <w:pPr>
              <w:spacing w:line="276" w:lineRule="auto"/>
              <w:jc w:val="center"/>
              <w:rPr>
                <w:rFonts w:ascii="Calibri" w:eastAsia="Calibri" w:hAnsi="Calibri"/>
                <w:bCs/>
                <w:sz w:val="20"/>
                <w:szCs w:val="22"/>
                <w:u w:val="single"/>
                <w:lang w:eastAsia="en-US"/>
              </w:rPr>
            </w:pPr>
          </w:p>
        </w:tc>
      </w:tr>
      <w:tr w:rsidR="00811CD6" w:rsidRPr="00BF08F7" w:rsidTr="00966CB3">
        <w:tblPrEx>
          <w:tblCellMar>
            <w:top w:w="0" w:type="dxa"/>
            <w:bottom w:w="0" w:type="dxa"/>
          </w:tblCellMar>
        </w:tblPrEx>
        <w:trPr>
          <w:cantSplit/>
          <w:trHeight w:val="442"/>
        </w:trPr>
        <w:tc>
          <w:tcPr>
            <w:tcW w:w="4786" w:type="dxa"/>
            <w:tcBorders>
              <w:left w:val="nil"/>
            </w:tcBorders>
          </w:tcPr>
          <w:p w:rsidR="00811CD6" w:rsidRPr="00BF08F7" w:rsidRDefault="00811CD6" w:rsidP="00966CB3">
            <w:pPr>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ΥΠΟΓΡΑΦΕΣ:</w:t>
            </w:r>
          </w:p>
        </w:tc>
        <w:tc>
          <w:tcPr>
            <w:tcW w:w="5497" w:type="dxa"/>
            <w:tcBorders>
              <w:right w:val="nil"/>
            </w:tcBorders>
          </w:tcPr>
          <w:p w:rsidR="00811CD6" w:rsidRPr="00324EDC" w:rsidRDefault="00811CD6" w:rsidP="00966CB3">
            <w:pPr>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Αξιολογούμενος:…………………………………</w:t>
            </w:r>
            <w:r>
              <w:rPr>
                <w:rFonts w:ascii="Calibri" w:eastAsia="Calibri" w:hAnsi="Calibri"/>
                <w:b/>
                <w:bCs/>
                <w:sz w:val="20"/>
                <w:szCs w:val="22"/>
                <w:lang w:eastAsia="en-US"/>
              </w:rPr>
              <w:t>……………………..</w:t>
            </w:r>
            <w:r w:rsidRPr="00BF08F7">
              <w:rPr>
                <w:rFonts w:ascii="Calibri" w:eastAsia="Calibri" w:hAnsi="Calibri"/>
                <w:b/>
                <w:bCs/>
                <w:sz w:val="20"/>
                <w:szCs w:val="22"/>
                <w:lang w:eastAsia="en-US"/>
              </w:rPr>
              <w:t xml:space="preserve">     </w:t>
            </w:r>
          </w:p>
          <w:p w:rsidR="00811CD6" w:rsidRPr="00BF08F7" w:rsidRDefault="00811CD6" w:rsidP="00966CB3">
            <w:pPr>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 xml:space="preserve"> Α΄</w:t>
            </w:r>
            <w:r w:rsidRPr="00324EDC">
              <w:rPr>
                <w:rFonts w:ascii="Calibri" w:eastAsia="Calibri" w:hAnsi="Calibri"/>
                <w:b/>
                <w:bCs/>
                <w:sz w:val="20"/>
                <w:szCs w:val="22"/>
                <w:lang w:eastAsia="en-US"/>
              </w:rPr>
              <w:t xml:space="preserve"> </w:t>
            </w:r>
            <w:proofErr w:type="spellStart"/>
            <w:r w:rsidRPr="00BF08F7">
              <w:rPr>
                <w:rFonts w:ascii="Calibri" w:eastAsia="Calibri" w:hAnsi="Calibri"/>
                <w:b/>
                <w:bCs/>
                <w:sz w:val="20"/>
                <w:szCs w:val="22"/>
                <w:lang w:eastAsia="en-US"/>
              </w:rPr>
              <w:t>Αξιολογητής</w:t>
            </w:r>
            <w:proofErr w:type="spellEnd"/>
            <w:r w:rsidRPr="00BF08F7">
              <w:rPr>
                <w:rFonts w:ascii="Calibri" w:eastAsia="Calibri" w:hAnsi="Calibri"/>
                <w:b/>
                <w:bCs/>
                <w:sz w:val="20"/>
                <w:szCs w:val="22"/>
                <w:lang w:eastAsia="en-US"/>
              </w:rPr>
              <w:t>:………………………………</w:t>
            </w:r>
            <w:r>
              <w:rPr>
                <w:rFonts w:ascii="Calibri" w:eastAsia="Calibri" w:hAnsi="Calibri"/>
                <w:b/>
                <w:bCs/>
                <w:sz w:val="20"/>
                <w:szCs w:val="22"/>
                <w:lang w:eastAsia="en-US"/>
              </w:rPr>
              <w:t>…………………………</w:t>
            </w:r>
          </w:p>
        </w:tc>
      </w:tr>
      <w:tr w:rsidR="00811CD6" w:rsidRPr="00BF08F7" w:rsidTr="00966CB3">
        <w:tblPrEx>
          <w:tblCellMar>
            <w:top w:w="0" w:type="dxa"/>
            <w:bottom w:w="0" w:type="dxa"/>
          </w:tblCellMar>
        </w:tblPrEx>
        <w:trPr>
          <w:cantSplit/>
          <w:trHeight w:val="442"/>
        </w:trPr>
        <w:tc>
          <w:tcPr>
            <w:tcW w:w="4786" w:type="dxa"/>
            <w:tcBorders>
              <w:left w:val="nil"/>
            </w:tcBorders>
          </w:tcPr>
          <w:p w:rsidR="00811CD6" w:rsidRPr="00BF08F7" w:rsidRDefault="00811CD6" w:rsidP="00966CB3">
            <w:pPr>
              <w:spacing w:line="276" w:lineRule="auto"/>
              <w:rPr>
                <w:rFonts w:ascii="Calibri" w:eastAsia="Calibri" w:hAnsi="Calibri"/>
                <w:b/>
                <w:sz w:val="20"/>
                <w:szCs w:val="20"/>
                <w:lang w:eastAsia="en-US"/>
              </w:rPr>
            </w:pPr>
            <w:r w:rsidRPr="00BF08F7">
              <w:rPr>
                <w:rFonts w:ascii="Calibri" w:eastAsia="Calibri" w:hAnsi="Calibri"/>
                <w:b/>
                <w:sz w:val="20"/>
                <w:szCs w:val="20"/>
                <w:lang w:eastAsia="en-US"/>
              </w:rPr>
              <w:t xml:space="preserve">ΖΗΤΗΘΗΚΕ ΠΡΟΘΕΣΜΙΑ ΓΙΑ ΥΠΟΒΟΛΗ </w:t>
            </w:r>
          </w:p>
          <w:p w:rsidR="00811CD6" w:rsidRPr="00BF08F7" w:rsidRDefault="00811CD6" w:rsidP="00966CB3">
            <w:pPr>
              <w:spacing w:line="276" w:lineRule="auto"/>
              <w:rPr>
                <w:rFonts w:ascii="Calibri" w:eastAsia="Calibri" w:hAnsi="Calibri"/>
                <w:sz w:val="20"/>
                <w:szCs w:val="22"/>
                <w:lang w:eastAsia="en-US"/>
              </w:rPr>
            </w:pPr>
            <w:r>
              <w:rPr>
                <w:rFonts w:ascii="Calibri" w:eastAsia="Calibri" w:hAnsi="Calibri"/>
                <w:b/>
                <w:sz w:val="20"/>
                <w:szCs w:val="20"/>
                <w:lang w:eastAsia="en-US"/>
              </w:rPr>
              <w:t>ΑΠΟΨΕΩΝ-ΑΝΤΙΡΡΗΣΕΩΝ</w:t>
            </w:r>
            <w:r w:rsidRPr="00BF08F7">
              <w:rPr>
                <w:rFonts w:ascii="Calibri" w:eastAsia="Calibri" w:hAnsi="Calibri"/>
                <w:b/>
                <w:sz w:val="20"/>
                <w:szCs w:val="20"/>
                <w:lang w:eastAsia="en-US"/>
              </w:rPr>
              <w:t xml:space="preserve"> ΑΠΟ ΤΟΝ ΑΞΙΟΛΟΓΟΥΜΕΝΟ</w:t>
            </w:r>
            <w:r w:rsidRPr="00BF08F7">
              <w:rPr>
                <w:rFonts w:ascii="Calibri" w:eastAsia="Calibri" w:hAnsi="Calibri"/>
                <w:sz w:val="20"/>
                <w:szCs w:val="22"/>
                <w:lang w:eastAsia="en-US"/>
              </w:rPr>
              <w:t>:</w:t>
            </w:r>
          </w:p>
        </w:tc>
        <w:tc>
          <w:tcPr>
            <w:tcW w:w="5497" w:type="dxa"/>
            <w:tcBorders>
              <w:right w:val="nil"/>
            </w:tcBorders>
          </w:tcPr>
          <w:p w:rsidR="00811CD6" w:rsidRPr="00BF08F7" w:rsidRDefault="00811CD6" w:rsidP="00966CB3">
            <w:pPr>
              <w:tabs>
                <w:tab w:val="center" w:pos="2286"/>
              </w:tabs>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Ναι: …….</w:t>
            </w:r>
            <w:r w:rsidRPr="00BF08F7">
              <w:rPr>
                <w:rFonts w:ascii="Calibri" w:eastAsia="Calibri" w:hAnsi="Calibri"/>
                <w:b/>
                <w:bCs/>
                <w:sz w:val="20"/>
                <w:szCs w:val="22"/>
                <w:lang w:eastAsia="en-US"/>
              </w:rPr>
              <w:tab/>
              <w:t>Όχι: …………</w:t>
            </w:r>
          </w:p>
        </w:tc>
      </w:tr>
      <w:tr w:rsidR="00811CD6" w:rsidRPr="00BF08F7" w:rsidTr="00966CB3">
        <w:tblPrEx>
          <w:tblCellMar>
            <w:top w:w="0" w:type="dxa"/>
            <w:bottom w:w="0" w:type="dxa"/>
          </w:tblCellMar>
        </w:tblPrEx>
        <w:trPr>
          <w:cantSplit/>
          <w:trHeight w:val="557"/>
        </w:trPr>
        <w:tc>
          <w:tcPr>
            <w:tcW w:w="4786" w:type="dxa"/>
            <w:tcBorders>
              <w:left w:val="nil"/>
              <w:bottom w:val="nil"/>
            </w:tcBorders>
          </w:tcPr>
          <w:p w:rsidR="00811CD6" w:rsidRPr="00BF08F7" w:rsidRDefault="00811CD6" w:rsidP="00966CB3">
            <w:pPr>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 xml:space="preserve">ΚΑΤΑΤΕΘΗΚΑΝ </w:t>
            </w:r>
            <w:r>
              <w:rPr>
                <w:rFonts w:ascii="Calibri" w:eastAsia="Calibri" w:hAnsi="Calibri"/>
                <w:b/>
                <w:bCs/>
                <w:sz w:val="20"/>
                <w:szCs w:val="22"/>
                <w:lang w:eastAsia="en-US"/>
              </w:rPr>
              <w:t>ΑΠΟΨΕΙΣ-ΑΝΤΙΡΡΗΣΕΙΣ</w:t>
            </w:r>
            <w:r w:rsidRPr="00BF08F7">
              <w:rPr>
                <w:rFonts w:ascii="Calibri" w:eastAsia="Calibri" w:hAnsi="Calibri"/>
                <w:b/>
                <w:bCs/>
                <w:sz w:val="20"/>
                <w:szCs w:val="22"/>
                <w:lang w:eastAsia="en-US"/>
              </w:rPr>
              <w:t xml:space="preserve"> ΑΠΟ ΤΟΝ ΑΞΙΟΛΟΓΟΥΜΕΝΟ:</w:t>
            </w:r>
          </w:p>
        </w:tc>
        <w:tc>
          <w:tcPr>
            <w:tcW w:w="5497" w:type="dxa"/>
            <w:tcBorders>
              <w:bottom w:val="nil"/>
              <w:right w:val="nil"/>
            </w:tcBorders>
          </w:tcPr>
          <w:p w:rsidR="00811CD6" w:rsidRPr="00BF08F7" w:rsidRDefault="00811CD6" w:rsidP="00966CB3">
            <w:pPr>
              <w:tabs>
                <w:tab w:val="center" w:pos="2286"/>
              </w:tabs>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Ναι: ………                 Όχι: …………</w:t>
            </w:r>
          </w:p>
          <w:p w:rsidR="00811CD6" w:rsidRPr="00BF08F7" w:rsidRDefault="00811CD6" w:rsidP="00966CB3">
            <w:pPr>
              <w:tabs>
                <w:tab w:val="center" w:pos="2286"/>
              </w:tabs>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Ημερομηνία κατάθεσης: ……………….</w:t>
            </w:r>
          </w:p>
          <w:p w:rsidR="00811CD6" w:rsidRPr="00BF08F7" w:rsidRDefault="00811CD6" w:rsidP="00966CB3">
            <w:pPr>
              <w:spacing w:line="276" w:lineRule="auto"/>
              <w:jc w:val="center"/>
              <w:rPr>
                <w:rFonts w:ascii="Calibri" w:eastAsia="Calibri" w:hAnsi="Calibri"/>
                <w:b/>
                <w:bCs/>
                <w:sz w:val="20"/>
                <w:szCs w:val="22"/>
                <w:lang w:eastAsia="en-US"/>
              </w:rPr>
            </w:pPr>
          </w:p>
        </w:tc>
      </w:tr>
    </w:tbl>
    <w:p w:rsidR="00811CD6" w:rsidRDefault="00811CD6" w:rsidP="00811CD6">
      <w:pPr>
        <w:spacing w:after="200" w:line="276" w:lineRule="auto"/>
        <w:rPr>
          <w:rFonts w:ascii="Calibri" w:eastAsia="Calibri" w:hAnsi="Calibri"/>
          <w:sz w:val="22"/>
          <w:szCs w:val="22"/>
          <w:lang w:val="en-US" w:eastAsia="en-US"/>
        </w:rPr>
      </w:pPr>
    </w:p>
    <w:p w:rsidR="00811CD6" w:rsidRPr="00BF08F7" w:rsidRDefault="00811CD6" w:rsidP="00811CD6">
      <w:pPr>
        <w:spacing w:after="200" w:line="276" w:lineRule="auto"/>
        <w:rPr>
          <w:rFonts w:ascii="Calibri" w:eastAsia="Calibri" w:hAnsi="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5"/>
        <w:gridCol w:w="1414"/>
        <w:gridCol w:w="1332"/>
        <w:gridCol w:w="1955"/>
        <w:gridCol w:w="1956"/>
      </w:tblGrid>
      <w:tr w:rsidR="00811CD6" w:rsidRPr="00BF08F7" w:rsidTr="00966CB3">
        <w:trPr>
          <w:trHeight w:val="270"/>
        </w:trPr>
        <w:tc>
          <w:tcPr>
            <w:tcW w:w="10682" w:type="dxa"/>
            <w:gridSpan w:val="5"/>
            <w:shd w:val="clear" w:color="auto" w:fill="D9D9D9"/>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lastRenderedPageBreak/>
              <w:t>7. ΒΑΘΜΟΛΟΓΙΑ ΕΚΘΕΣΗΣ ΑΞΙΟΛΟΓΗΣΗΣ</w:t>
            </w:r>
          </w:p>
        </w:tc>
      </w:tr>
      <w:tr w:rsidR="00811CD6" w:rsidRPr="00BF08F7" w:rsidTr="00966CB3">
        <w:trPr>
          <w:trHeight w:val="270"/>
        </w:trPr>
        <w:tc>
          <w:tcPr>
            <w:tcW w:w="6771" w:type="dxa"/>
            <w:gridSpan w:val="3"/>
            <w:shd w:val="clear" w:color="auto" w:fill="D9D9D9"/>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t>ΣΤΗΛΗ 1 (συμπληρώνεται από την Υπηρεσία)</w:t>
            </w:r>
          </w:p>
        </w:tc>
        <w:tc>
          <w:tcPr>
            <w:tcW w:w="3911" w:type="dxa"/>
            <w:gridSpan w:val="2"/>
            <w:shd w:val="clear" w:color="auto" w:fill="D9D9D9"/>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t>ΣΤΗΛΗ 2 (συμπληρώνεται από την ΕΕΑ)</w:t>
            </w:r>
          </w:p>
        </w:tc>
      </w:tr>
      <w:tr w:rsidR="00811CD6" w:rsidRPr="00BF08F7" w:rsidTr="00966CB3">
        <w:tc>
          <w:tcPr>
            <w:tcW w:w="4025" w:type="dxa"/>
            <w:shd w:val="clear" w:color="auto" w:fill="auto"/>
          </w:tcPr>
          <w:p w:rsidR="00811CD6" w:rsidRPr="00BF08F7" w:rsidRDefault="00811CD6" w:rsidP="00966CB3">
            <w:pPr>
              <w:rPr>
                <w:rFonts w:ascii="Calibri" w:eastAsia="Calibri" w:hAnsi="Calibri"/>
                <w:b/>
                <w:sz w:val="22"/>
                <w:szCs w:val="22"/>
                <w:lang w:eastAsia="en-US"/>
              </w:rPr>
            </w:pPr>
            <w:r w:rsidRPr="00BF08F7">
              <w:rPr>
                <w:rFonts w:ascii="Calibri" w:eastAsia="Calibri" w:hAnsi="Calibri"/>
                <w:b/>
                <w:sz w:val="22"/>
                <w:szCs w:val="22"/>
                <w:lang w:eastAsia="en-US"/>
              </w:rPr>
              <w:t>ΚΡΙΤΗΡΙΑ ΑΞΙΟΛΟΓΗΣΗΣ</w:t>
            </w:r>
          </w:p>
        </w:tc>
        <w:tc>
          <w:tcPr>
            <w:tcW w:w="1414" w:type="dxa"/>
            <w:shd w:val="clear" w:color="auto" w:fill="auto"/>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ΒΑΘΜΟΛΟΓΙΑ </w:t>
            </w:r>
          </w:p>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Α΄ </w:t>
            </w:r>
            <w:proofErr w:type="spellStart"/>
            <w:r w:rsidRPr="00BF08F7">
              <w:rPr>
                <w:rFonts w:ascii="Calibri" w:hAnsi="Calibri"/>
                <w:b/>
                <w:bCs/>
                <w:sz w:val="18"/>
                <w:szCs w:val="20"/>
              </w:rPr>
              <w:t>Αξιολογητή</w:t>
            </w:r>
            <w:proofErr w:type="spellEnd"/>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18"/>
                <w:szCs w:val="22"/>
                <w:lang w:eastAsia="en-US"/>
              </w:rPr>
              <w:t>(0-100)</w:t>
            </w:r>
          </w:p>
        </w:tc>
        <w:tc>
          <w:tcPr>
            <w:tcW w:w="1332" w:type="dxa"/>
            <w:shd w:val="clear" w:color="auto" w:fill="auto"/>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ΒΑΘΜΟΛΟΓΙΑ Β΄ </w:t>
            </w:r>
            <w:proofErr w:type="spellStart"/>
            <w:r w:rsidRPr="00BF08F7">
              <w:rPr>
                <w:rFonts w:ascii="Calibri" w:hAnsi="Calibri"/>
                <w:b/>
                <w:bCs/>
                <w:sz w:val="18"/>
                <w:szCs w:val="20"/>
              </w:rPr>
              <w:t>Αξιολογητή</w:t>
            </w:r>
            <w:proofErr w:type="spellEnd"/>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18"/>
                <w:szCs w:val="22"/>
                <w:lang w:eastAsia="en-US"/>
              </w:rPr>
              <w:t>(0-100)</w:t>
            </w:r>
          </w:p>
        </w:tc>
        <w:tc>
          <w:tcPr>
            <w:tcW w:w="3911" w:type="dxa"/>
            <w:gridSpan w:val="2"/>
            <w:shd w:val="clear" w:color="auto" w:fill="auto"/>
          </w:tcPr>
          <w:p w:rsidR="00811CD6" w:rsidRPr="00BF08F7" w:rsidRDefault="00811CD6" w:rsidP="00966CB3">
            <w:pPr>
              <w:jc w:val="center"/>
              <w:rPr>
                <w:rFonts w:ascii="Calibri" w:eastAsia="Calibri" w:hAnsi="Calibri"/>
                <w:b/>
                <w:sz w:val="20"/>
                <w:szCs w:val="22"/>
                <w:lang w:eastAsia="en-US"/>
              </w:rPr>
            </w:pPr>
            <w:r w:rsidRPr="00BF08F7">
              <w:rPr>
                <w:rFonts w:ascii="Calibri" w:eastAsia="Calibri" w:hAnsi="Calibri"/>
                <w:b/>
                <w:sz w:val="20"/>
                <w:szCs w:val="22"/>
                <w:lang w:eastAsia="en-US"/>
              </w:rPr>
              <w:t xml:space="preserve">ΒΑΘΜΟΛΟΓΙΑ </w:t>
            </w:r>
          </w:p>
          <w:p w:rsidR="00811CD6" w:rsidRPr="00BF08F7" w:rsidRDefault="00811CD6" w:rsidP="00966CB3">
            <w:pPr>
              <w:jc w:val="center"/>
              <w:rPr>
                <w:rFonts w:ascii="Calibri" w:eastAsia="Calibri" w:hAnsi="Calibri"/>
                <w:b/>
                <w:sz w:val="20"/>
                <w:szCs w:val="22"/>
                <w:lang w:eastAsia="en-US"/>
              </w:rPr>
            </w:pPr>
            <w:r w:rsidRPr="00BF08F7">
              <w:rPr>
                <w:rFonts w:ascii="Calibri" w:eastAsia="Calibri" w:hAnsi="Calibri"/>
                <w:b/>
                <w:sz w:val="20"/>
                <w:szCs w:val="22"/>
                <w:lang w:eastAsia="en-US"/>
              </w:rPr>
              <w:t xml:space="preserve">ΕΙΔΙΚΗΣ ΕΠΙΤΡΟΠΗΣ ΑΞΙΟΛΟΓΗΣΗΣ </w:t>
            </w:r>
          </w:p>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0"/>
                <w:szCs w:val="22"/>
                <w:lang w:eastAsia="en-US"/>
              </w:rPr>
              <w:t>(0-100)</w:t>
            </w:r>
          </w:p>
        </w:tc>
      </w:tr>
      <w:tr w:rsidR="00811CD6" w:rsidRPr="00BF08F7" w:rsidTr="00966CB3">
        <w:tc>
          <w:tcPr>
            <w:tcW w:w="4025" w:type="dxa"/>
            <w:shd w:val="clear" w:color="auto" w:fill="auto"/>
          </w:tcPr>
          <w:p w:rsidR="00811CD6" w:rsidRPr="00BF08F7" w:rsidRDefault="00811CD6" w:rsidP="00966CB3">
            <w:pPr>
              <w:rPr>
                <w:rFonts w:ascii="Calibri" w:eastAsia="Calibri" w:hAnsi="Calibri"/>
                <w:sz w:val="20"/>
                <w:szCs w:val="20"/>
                <w:lang w:eastAsia="en-US"/>
              </w:rPr>
            </w:pPr>
            <w:r>
              <w:rPr>
                <w:rFonts w:ascii="Calibri" w:eastAsia="Calibri" w:hAnsi="Calibri"/>
                <w:b/>
                <w:bCs/>
                <w:sz w:val="20"/>
                <w:szCs w:val="20"/>
                <w:lang w:eastAsia="en-US"/>
              </w:rPr>
              <w:t>Α</w:t>
            </w:r>
            <w:r w:rsidRPr="00BF08F7">
              <w:rPr>
                <w:rFonts w:ascii="Calibri" w:eastAsia="Calibri" w:hAnsi="Calibri"/>
                <w:b/>
                <w:bCs/>
                <w:sz w:val="20"/>
                <w:szCs w:val="20"/>
                <w:lang w:eastAsia="en-US"/>
              </w:rPr>
              <w:t>. ΓΝΩΣΗ ΤΟΥ ΑΝΤΙΚΕΙΜΕΝΟΥ, ΑΝΤΙΛΗΨΗ, ΕΝΔΙΑΦΕΡΟΝ ΚΑΙ ΔΗΜΙΟΥΡΓΙΚΟΤΗΤΑ</w:t>
            </w:r>
          </w:p>
        </w:tc>
        <w:tc>
          <w:tcPr>
            <w:tcW w:w="1414" w:type="dxa"/>
            <w:shd w:val="clear" w:color="auto" w:fill="auto"/>
          </w:tcPr>
          <w:p w:rsidR="00811CD6" w:rsidRPr="00BF08F7" w:rsidRDefault="00811CD6" w:rsidP="00966CB3">
            <w:pPr>
              <w:rPr>
                <w:rFonts w:ascii="Calibri" w:eastAsia="Calibri" w:hAnsi="Calibri"/>
                <w:sz w:val="22"/>
                <w:szCs w:val="22"/>
                <w:lang w:eastAsia="en-US"/>
              </w:rPr>
            </w:pPr>
          </w:p>
        </w:tc>
        <w:tc>
          <w:tcPr>
            <w:tcW w:w="1332" w:type="dxa"/>
            <w:shd w:val="clear" w:color="auto" w:fill="auto"/>
          </w:tcPr>
          <w:p w:rsidR="00811CD6" w:rsidRPr="00BF08F7" w:rsidRDefault="00811CD6" w:rsidP="00966CB3">
            <w:pPr>
              <w:rPr>
                <w:rFonts w:ascii="Calibri" w:eastAsia="Calibri" w:hAnsi="Calibri"/>
                <w:sz w:val="22"/>
                <w:szCs w:val="22"/>
                <w:lang w:eastAsia="en-US"/>
              </w:rPr>
            </w:pPr>
          </w:p>
        </w:tc>
        <w:tc>
          <w:tcPr>
            <w:tcW w:w="3911" w:type="dxa"/>
            <w:gridSpan w:val="2"/>
            <w:shd w:val="clear" w:color="auto" w:fill="auto"/>
          </w:tcPr>
          <w:p w:rsidR="00811CD6" w:rsidRPr="00BF08F7" w:rsidRDefault="00811CD6" w:rsidP="00966CB3">
            <w:pPr>
              <w:rPr>
                <w:rFonts w:ascii="Calibri" w:eastAsia="Calibri" w:hAnsi="Calibri"/>
                <w:sz w:val="22"/>
                <w:szCs w:val="22"/>
                <w:lang w:eastAsia="en-US"/>
              </w:rPr>
            </w:pPr>
          </w:p>
        </w:tc>
      </w:tr>
      <w:tr w:rsidR="00811CD6" w:rsidRPr="00BF08F7" w:rsidTr="00966CB3">
        <w:tc>
          <w:tcPr>
            <w:tcW w:w="4025" w:type="dxa"/>
            <w:shd w:val="clear" w:color="auto" w:fill="auto"/>
          </w:tcPr>
          <w:p w:rsidR="00811CD6" w:rsidRPr="00BF08F7" w:rsidRDefault="00811CD6" w:rsidP="00966CB3">
            <w:pPr>
              <w:rPr>
                <w:rFonts w:ascii="Calibri" w:eastAsia="Calibri" w:hAnsi="Calibri"/>
                <w:sz w:val="20"/>
                <w:szCs w:val="20"/>
                <w:lang w:eastAsia="en-US"/>
              </w:rPr>
            </w:pPr>
            <w:r>
              <w:rPr>
                <w:rFonts w:ascii="Calibri" w:eastAsia="Calibri" w:hAnsi="Calibri"/>
                <w:b/>
                <w:sz w:val="20"/>
                <w:szCs w:val="20"/>
                <w:lang w:eastAsia="en-US"/>
              </w:rPr>
              <w:t>Β</w:t>
            </w:r>
            <w:r w:rsidRPr="00BF08F7">
              <w:rPr>
                <w:rFonts w:ascii="Calibri" w:eastAsia="Calibri" w:hAnsi="Calibri"/>
                <w:b/>
                <w:sz w:val="20"/>
                <w:szCs w:val="20"/>
                <w:lang w:eastAsia="en-US"/>
              </w:rPr>
              <w:t>. ΥΠΗΡΕΣΙΑΚΕΣ ΣΧΕΣΕΙΣ ΚΑΙ ΣΥΜΠΕΡΙΦΟΡΑ</w:t>
            </w:r>
          </w:p>
        </w:tc>
        <w:tc>
          <w:tcPr>
            <w:tcW w:w="1414" w:type="dxa"/>
            <w:shd w:val="clear" w:color="auto" w:fill="auto"/>
          </w:tcPr>
          <w:p w:rsidR="00811CD6" w:rsidRPr="00BF08F7" w:rsidRDefault="00811CD6" w:rsidP="00966CB3">
            <w:pPr>
              <w:rPr>
                <w:rFonts w:ascii="Calibri" w:eastAsia="Calibri" w:hAnsi="Calibri"/>
                <w:sz w:val="22"/>
                <w:szCs w:val="22"/>
                <w:lang w:eastAsia="en-US"/>
              </w:rPr>
            </w:pPr>
          </w:p>
        </w:tc>
        <w:tc>
          <w:tcPr>
            <w:tcW w:w="1332" w:type="dxa"/>
            <w:shd w:val="clear" w:color="auto" w:fill="auto"/>
          </w:tcPr>
          <w:p w:rsidR="00811CD6" w:rsidRPr="00BF08F7" w:rsidRDefault="00811CD6" w:rsidP="00966CB3">
            <w:pPr>
              <w:rPr>
                <w:rFonts w:ascii="Calibri" w:eastAsia="Calibri" w:hAnsi="Calibri"/>
                <w:sz w:val="22"/>
                <w:szCs w:val="22"/>
                <w:lang w:eastAsia="en-US"/>
              </w:rPr>
            </w:pPr>
          </w:p>
        </w:tc>
        <w:tc>
          <w:tcPr>
            <w:tcW w:w="3911" w:type="dxa"/>
            <w:gridSpan w:val="2"/>
            <w:shd w:val="clear" w:color="auto" w:fill="auto"/>
          </w:tcPr>
          <w:p w:rsidR="00811CD6" w:rsidRPr="00BF08F7" w:rsidRDefault="00811CD6" w:rsidP="00966CB3">
            <w:pPr>
              <w:rPr>
                <w:rFonts w:ascii="Calibri" w:eastAsia="Calibri" w:hAnsi="Calibri"/>
                <w:sz w:val="22"/>
                <w:szCs w:val="22"/>
                <w:lang w:eastAsia="en-US"/>
              </w:rPr>
            </w:pPr>
          </w:p>
        </w:tc>
      </w:tr>
      <w:tr w:rsidR="00811CD6" w:rsidRPr="00BF08F7" w:rsidTr="00966CB3">
        <w:tc>
          <w:tcPr>
            <w:tcW w:w="4025" w:type="dxa"/>
            <w:shd w:val="clear" w:color="auto" w:fill="auto"/>
          </w:tcPr>
          <w:p w:rsidR="00811CD6" w:rsidRPr="00BF08F7" w:rsidRDefault="00811CD6" w:rsidP="00966CB3">
            <w:pPr>
              <w:rPr>
                <w:rFonts w:ascii="Calibri" w:eastAsia="Calibri" w:hAnsi="Calibri"/>
                <w:sz w:val="20"/>
                <w:szCs w:val="20"/>
                <w:lang w:eastAsia="en-US"/>
              </w:rPr>
            </w:pPr>
            <w:r>
              <w:rPr>
                <w:rFonts w:ascii="Calibri" w:eastAsia="Calibri" w:hAnsi="Calibri"/>
                <w:b/>
                <w:sz w:val="20"/>
                <w:szCs w:val="20"/>
                <w:lang w:eastAsia="en-US"/>
              </w:rPr>
              <w:t>Γ</w:t>
            </w:r>
            <w:r w:rsidRPr="00BF08F7">
              <w:rPr>
                <w:rFonts w:ascii="Calibri" w:eastAsia="Calibri" w:hAnsi="Calibri"/>
                <w:b/>
                <w:sz w:val="20"/>
                <w:szCs w:val="20"/>
                <w:lang w:eastAsia="en-US"/>
              </w:rPr>
              <w:t>. ΔΙΟΙΚΗΤΙΚΕΣ ΙΚΑΝΟΤΗΤΕΣ</w:t>
            </w:r>
          </w:p>
        </w:tc>
        <w:tc>
          <w:tcPr>
            <w:tcW w:w="1414" w:type="dxa"/>
            <w:shd w:val="clear" w:color="auto" w:fill="auto"/>
          </w:tcPr>
          <w:p w:rsidR="00811CD6" w:rsidRPr="00BF08F7" w:rsidRDefault="00811CD6" w:rsidP="00966CB3">
            <w:pPr>
              <w:rPr>
                <w:rFonts w:ascii="Calibri" w:eastAsia="Calibri" w:hAnsi="Calibri"/>
                <w:sz w:val="22"/>
                <w:szCs w:val="22"/>
                <w:lang w:eastAsia="en-US"/>
              </w:rPr>
            </w:pPr>
          </w:p>
        </w:tc>
        <w:tc>
          <w:tcPr>
            <w:tcW w:w="1332" w:type="dxa"/>
            <w:shd w:val="clear" w:color="auto" w:fill="auto"/>
          </w:tcPr>
          <w:p w:rsidR="00811CD6" w:rsidRPr="00BF08F7" w:rsidRDefault="00811CD6" w:rsidP="00966CB3">
            <w:pPr>
              <w:rPr>
                <w:rFonts w:ascii="Calibri" w:eastAsia="Calibri" w:hAnsi="Calibri"/>
                <w:sz w:val="22"/>
                <w:szCs w:val="22"/>
                <w:lang w:eastAsia="en-US"/>
              </w:rPr>
            </w:pPr>
          </w:p>
        </w:tc>
        <w:tc>
          <w:tcPr>
            <w:tcW w:w="3911" w:type="dxa"/>
            <w:gridSpan w:val="2"/>
            <w:shd w:val="clear" w:color="auto" w:fill="auto"/>
          </w:tcPr>
          <w:p w:rsidR="00811CD6" w:rsidRPr="00BF08F7" w:rsidRDefault="00811CD6" w:rsidP="00966CB3">
            <w:pPr>
              <w:rPr>
                <w:rFonts w:ascii="Calibri" w:eastAsia="Calibri" w:hAnsi="Calibri"/>
                <w:sz w:val="22"/>
                <w:szCs w:val="22"/>
                <w:lang w:eastAsia="en-US"/>
              </w:rPr>
            </w:pPr>
          </w:p>
        </w:tc>
      </w:tr>
      <w:tr w:rsidR="00811CD6" w:rsidRPr="00BF08F7" w:rsidTr="00966CB3">
        <w:tc>
          <w:tcPr>
            <w:tcW w:w="4025" w:type="dxa"/>
            <w:tcBorders>
              <w:bottom w:val="single" w:sz="4" w:space="0" w:color="auto"/>
            </w:tcBorders>
            <w:shd w:val="clear" w:color="auto" w:fill="auto"/>
          </w:tcPr>
          <w:p w:rsidR="00811CD6" w:rsidRPr="00BF08F7" w:rsidRDefault="00811CD6" w:rsidP="00966CB3">
            <w:pPr>
              <w:rPr>
                <w:rFonts w:ascii="Calibri" w:eastAsia="Calibri" w:hAnsi="Calibri"/>
                <w:sz w:val="20"/>
                <w:szCs w:val="20"/>
                <w:lang w:eastAsia="en-US"/>
              </w:rPr>
            </w:pPr>
            <w:r>
              <w:rPr>
                <w:rFonts w:ascii="Calibri" w:eastAsia="Calibri" w:hAnsi="Calibri"/>
                <w:b/>
                <w:sz w:val="20"/>
                <w:szCs w:val="20"/>
                <w:lang w:eastAsia="en-US"/>
              </w:rPr>
              <w:t>Δ</w:t>
            </w:r>
            <w:r w:rsidRPr="00BF08F7">
              <w:rPr>
                <w:rFonts w:ascii="Calibri" w:eastAsia="Calibri" w:hAnsi="Calibri"/>
                <w:b/>
                <w:sz w:val="20"/>
                <w:szCs w:val="20"/>
                <w:lang w:eastAsia="en-US"/>
              </w:rPr>
              <w:t>. ΑΠΟΤΕΛΕΣΜΑΤΙΚΟΤΗΤΑ</w:t>
            </w:r>
          </w:p>
        </w:tc>
        <w:tc>
          <w:tcPr>
            <w:tcW w:w="1414" w:type="dxa"/>
            <w:tcBorders>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p>
        </w:tc>
        <w:tc>
          <w:tcPr>
            <w:tcW w:w="1332" w:type="dxa"/>
            <w:tcBorders>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p>
        </w:tc>
        <w:tc>
          <w:tcPr>
            <w:tcW w:w="3911" w:type="dxa"/>
            <w:gridSpan w:val="2"/>
            <w:tcBorders>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p>
        </w:tc>
      </w:tr>
      <w:tr w:rsidR="00811CD6" w:rsidRPr="00BF08F7" w:rsidTr="00966CB3">
        <w:tc>
          <w:tcPr>
            <w:tcW w:w="4025" w:type="dxa"/>
            <w:tcBorders>
              <w:bottom w:val="single" w:sz="4" w:space="0" w:color="auto"/>
            </w:tcBorders>
            <w:shd w:val="clear" w:color="auto" w:fill="EDEDED"/>
          </w:tcPr>
          <w:p w:rsidR="00811CD6" w:rsidRPr="00BF08F7" w:rsidRDefault="00811CD6" w:rsidP="00966CB3">
            <w:pPr>
              <w:rPr>
                <w:rFonts w:ascii="Calibri" w:eastAsia="Calibri" w:hAnsi="Calibri"/>
                <w:b/>
                <w:sz w:val="20"/>
                <w:szCs w:val="20"/>
                <w:lang w:val="en-US" w:eastAsia="en-US"/>
              </w:rPr>
            </w:pPr>
            <w:r w:rsidRPr="00BF08F7">
              <w:rPr>
                <w:rFonts w:ascii="Calibri" w:eastAsia="Calibri" w:hAnsi="Calibri"/>
                <w:b/>
                <w:sz w:val="20"/>
                <w:szCs w:val="20"/>
                <w:lang w:eastAsia="en-US"/>
              </w:rPr>
              <w:t>ΜΕΣΟΣ ΟΡΟΣ ΑΝΑ ΑΞΙΟΛΟΓΗΤΗ</w:t>
            </w:r>
            <w:r>
              <w:rPr>
                <w:rFonts w:ascii="Calibri" w:eastAsia="Calibri" w:hAnsi="Calibri"/>
                <w:b/>
                <w:sz w:val="20"/>
                <w:szCs w:val="20"/>
                <w:vertAlign w:val="superscript"/>
                <w:lang w:val="en-US" w:eastAsia="en-US"/>
              </w:rPr>
              <w:t>ii</w:t>
            </w:r>
          </w:p>
        </w:tc>
        <w:tc>
          <w:tcPr>
            <w:tcW w:w="1414" w:type="dxa"/>
            <w:tcBorders>
              <w:bottom w:val="single" w:sz="4" w:space="0" w:color="auto"/>
            </w:tcBorders>
            <w:shd w:val="clear" w:color="auto" w:fill="EDEDED"/>
          </w:tcPr>
          <w:p w:rsidR="00811CD6" w:rsidRPr="00BF08F7" w:rsidRDefault="00811CD6" w:rsidP="00966CB3">
            <w:pPr>
              <w:rPr>
                <w:rFonts w:ascii="Calibri" w:eastAsia="Calibri" w:hAnsi="Calibri"/>
                <w:sz w:val="22"/>
                <w:szCs w:val="22"/>
                <w:lang w:eastAsia="en-US"/>
              </w:rPr>
            </w:pPr>
          </w:p>
        </w:tc>
        <w:tc>
          <w:tcPr>
            <w:tcW w:w="1332" w:type="dxa"/>
            <w:tcBorders>
              <w:bottom w:val="single" w:sz="4" w:space="0" w:color="auto"/>
            </w:tcBorders>
            <w:shd w:val="clear" w:color="auto" w:fill="EDEDED"/>
          </w:tcPr>
          <w:p w:rsidR="00811CD6" w:rsidRPr="00BF08F7" w:rsidRDefault="00811CD6" w:rsidP="00966CB3">
            <w:pPr>
              <w:rPr>
                <w:rFonts w:ascii="Calibri" w:eastAsia="Calibri" w:hAnsi="Calibri"/>
                <w:sz w:val="22"/>
                <w:szCs w:val="22"/>
                <w:lang w:eastAsia="en-US"/>
              </w:rPr>
            </w:pPr>
          </w:p>
        </w:tc>
        <w:tc>
          <w:tcPr>
            <w:tcW w:w="1955" w:type="dxa"/>
            <w:vMerge w:val="restart"/>
            <w:shd w:val="clear" w:color="auto" w:fill="D9D9D9"/>
          </w:tcPr>
          <w:p w:rsidR="00811CD6" w:rsidRPr="00BF08F7" w:rsidRDefault="00811CD6" w:rsidP="00966CB3">
            <w:pPr>
              <w:rPr>
                <w:rFonts w:ascii="Calibri" w:eastAsia="Calibri" w:hAnsi="Calibri"/>
                <w:sz w:val="22"/>
                <w:szCs w:val="22"/>
                <w:lang w:eastAsia="en-US"/>
              </w:rPr>
            </w:pPr>
            <w:r w:rsidRPr="00BF08F7">
              <w:rPr>
                <w:rFonts w:ascii="Calibri" w:eastAsia="Calibri" w:hAnsi="Calibri"/>
                <w:b/>
                <w:sz w:val="20"/>
                <w:szCs w:val="22"/>
                <w:lang w:eastAsia="en-US"/>
              </w:rPr>
              <w:t>ΤΕΛΙΚ</w:t>
            </w:r>
            <w:r>
              <w:rPr>
                <w:rFonts w:ascii="Calibri" w:eastAsia="Calibri" w:hAnsi="Calibri"/>
                <w:b/>
                <w:sz w:val="20"/>
                <w:szCs w:val="22"/>
                <w:lang w:eastAsia="en-US"/>
              </w:rPr>
              <w:t>Η ΒΑΘΜΟΛΟΓΙΑ</w:t>
            </w:r>
            <w:r w:rsidRPr="00BF08F7">
              <w:rPr>
                <w:rFonts w:ascii="Calibri" w:eastAsia="Calibri" w:hAnsi="Calibri"/>
                <w:b/>
                <w:sz w:val="20"/>
                <w:szCs w:val="22"/>
                <w:lang w:eastAsia="en-US"/>
              </w:rPr>
              <w:t xml:space="preserve"> (ΕΕΑ): </w:t>
            </w:r>
          </w:p>
        </w:tc>
        <w:tc>
          <w:tcPr>
            <w:tcW w:w="1956" w:type="dxa"/>
            <w:vMerge w:val="restart"/>
            <w:shd w:val="clear" w:color="auto" w:fill="D9D9D9"/>
          </w:tcPr>
          <w:p w:rsidR="00811CD6" w:rsidRPr="00BF08F7" w:rsidRDefault="00811CD6" w:rsidP="00966CB3">
            <w:pPr>
              <w:rPr>
                <w:rFonts w:ascii="Calibri" w:eastAsia="Calibri" w:hAnsi="Calibri"/>
                <w:sz w:val="22"/>
                <w:szCs w:val="22"/>
                <w:lang w:eastAsia="en-US"/>
              </w:rPr>
            </w:pPr>
          </w:p>
        </w:tc>
      </w:tr>
      <w:tr w:rsidR="00811CD6" w:rsidRPr="00BF08F7" w:rsidTr="00966CB3">
        <w:trPr>
          <w:trHeight w:val="249"/>
        </w:trPr>
        <w:tc>
          <w:tcPr>
            <w:tcW w:w="4025" w:type="dxa"/>
            <w:tcBorders>
              <w:bottom w:val="single" w:sz="4" w:space="0" w:color="auto"/>
            </w:tcBorders>
            <w:shd w:val="clear" w:color="auto" w:fill="D9D9D9"/>
          </w:tcPr>
          <w:p w:rsidR="00811CD6" w:rsidRPr="00BF08F7" w:rsidRDefault="00811CD6" w:rsidP="00966CB3">
            <w:pPr>
              <w:rPr>
                <w:rFonts w:ascii="Calibri" w:eastAsia="Calibri" w:hAnsi="Calibri"/>
                <w:b/>
                <w:sz w:val="20"/>
                <w:szCs w:val="20"/>
                <w:lang w:eastAsia="en-US"/>
              </w:rPr>
            </w:pPr>
            <w:r>
              <w:rPr>
                <w:rFonts w:ascii="Calibri" w:eastAsia="Calibri" w:hAnsi="Calibri"/>
                <w:b/>
                <w:sz w:val="20"/>
                <w:szCs w:val="20"/>
                <w:lang w:eastAsia="en-US"/>
              </w:rPr>
              <w:t>ΤΕΛΙΚΟΣ ΒΑΘΜΟΣ</w:t>
            </w:r>
            <w:r w:rsidRPr="00BF08F7">
              <w:rPr>
                <w:rFonts w:ascii="Calibri" w:eastAsia="Calibri" w:hAnsi="Calibri"/>
                <w:b/>
                <w:sz w:val="20"/>
                <w:szCs w:val="20"/>
                <w:lang w:eastAsia="en-US"/>
              </w:rPr>
              <w:t xml:space="preserve">: </w:t>
            </w:r>
            <w:r>
              <w:rPr>
                <w:rFonts w:ascii="Calibri" w:eastAsia="Calibri" w:hAnsi="Calibri"/>
                <w:b/>
                <w:sz w:val="20"/>
                <w:szCs w:val="20"/>
                <w:lang w:eastAsia="en-US"/>
              </w:rPr>
              <w:t>(</w:t>
            </w:r>
            <w:r w:rsidRPr="00BF08F7">
              <w:rPr>
                <w:rFonts w:ascii="Calibri" w:eastAsia="Calibri" w:hAnsi="Calibri"/>
                <w:b/>
                <w:sz w:val="20"/>
                <w:szCs w:val="20"/>
                <w:lang w:eastAsia="en-US"/>
              </w:rPr>
              <w:t>ΜΕΣΟΣ ΟΡΟΣ</w:t>
            </w:r>
            <w:r>
              <w:rPr>
                <w:rFonts w:ascii="Calibri" w:eastAsia="Calibri" w:hAnsi="Calibri"/>
                <w:b/>
                <w:sz w:val="20"/>
                <w:szCs w:val="20"/>
                <w:lang w:eastAsia="en-US"/>
              </w:rPr>
              <w:t xml:space="preserve"> ΒΑΘΜΟΛΟΓΙΑΣ </w:t>
            </w:r>
            <w:r w:rsidRPr="00BF08F7">
              <w:rPr>
                <w:rFonts w:ascii="Calibri" w:eastAsia="Calibri" w:hAnsi="Calibri"/>
                <w:b/>
                <w:sz w:val="20"/>
                <w:szCs w:val="20"/>
                <w:lang w:eastAsia="en-US"/>
              </w:rPr>
              <w:t>Α΄&amp; Β΄ ΑΞΙΟΛΟΓΗΤΗ</w:t>
            </w:r>
            <w:r>
              <w:rPr>
                <w:rFonts w:ascii="Calibri" w:eastAsia="Calibri" w:hAnsi="Calibri"/>
                <w:b/>
                <w:sz w:val="20"/>
                <w:szCs w:val="20"/>
                <w:lang w:eastAsia="en-US"/>
              </w:rPr>
              <w:t>)</w:t>
            </w:r>
            <w:r w:rsidRPr="002E168B">
              <w:rPr>
                <w:rFonts w:ascii="Calibri" w:eastAsia="Calibri" w:hAnsi="Calibri"/>
                <w:b/>
                <w:sz w:val="20"/>
                <w:szCs w:val="20"/>
                <w:vertAlign w:val="superscript"/>
                <w:lang w:val="en-US" w:eastAsia="en-US"/>
              </w:rPr>
              <w:t>iii</w:t>
            </w:r>
          </w:p>
        </w:tc>
        <w:tc>
          <w:tcPr>
            <w:tcW w:w="2746" w:type="dxa"/>
            <w:gridSpan w:val="2"/>
            <w:tcBorders>
              <w:bottom w:val="single" w:sz="4" w:space="0" w:color="auto"/>
            </w:tcBorders>
            <w:shd w:val="clear" w:color="auto" w:fill="D9D9D9"/>
          </w:tcPr>
          <w:p w:rsidR="00811CD6" w:rsidRPr="00BF08F7" w:rsidRDefault="00811CD6" w:rsidP="00966CB3">
            <w:pPr>
              <w:rPr>
                <w:rFonts w:ascii="Calibri" w:eastAsia="Calibri" w:hAnsi="Calibri"/>
                <w:sz w:val="22"/>
                <w:szCs w:val="22"/>
                <w:lang w:eastAsia="en-US"/>
              </w:rPr>
            </w:pPr>
          </w:p>
        </w:tc>
        <w:tc>
          <w:tcPr>
            <w:tcW w:w="1955" w:type="dxa"/>
            <w:vMerge/>
            <w:tcBorders>
              <w:bottom w:val="single" w:sz="4" w:space="0" w:color="auto"/>
            </w:tcBorders>
            <w:shd w:val="clear" w:color="auto" w:fill="D9D9D9"/>
          </w:tcPr>
          <w:p w:rsidR="00811CD6" w:rsidRPr="00BF08F7" w:rsidRDefault="00811CD6" w:rsidP="00966CB3">
            <w:pPr>
              <w:rPr>
                <w:rFonts w:ascii="Calibri" w:eastAsia="Calibri" w:hAnsi="Calibri"/>
                <w:b/>
                <w:sz w:val="22"/>
                <w:szCs w:val="22"/>
                <w:lang w:eastAsia="en-US"/>
              </w:rPr>
            </w:pPr>
          </w:p>
        </w:tc>
        <w:tc>
          <w:tcPr>
            <w:tcW w:w="1956" w:type="dxa"/>
            <w:vMerge/>
            <w:tcBorders>
              <w:bottom w:val="single" w:sz="4" w:space="0" w:color="auto"/>
            </w:tcBorders>
            <w:shd w:val="clear" w:color="auto" w:fill="D9D9D9"/>
          </w:tcPr>
          <w:p w:rsidR="00811CD6" w:rsidRPr="00BF08F7" w:rsidRDefault="00811CD6" w:rsidP="00966CB3">
            <w:pPr>
              <w:rPr>
                <w:rFonts w:ascii="Calibri" w:eastAsia="Calibri" w:hAnsi="Calibri"/>
                <w:b/>
                <w:sz w:val="22"/>
                <w:szCs w:val="22"/>
                <w:lang w:eastAsia="en-US"/>
              </w:rPr>
            </w:pPr>
          </w:p>
        </w:tc>
      </w:tr>
      <w:tr w:rsidR="00811CD6" w:rsidRPr="00BF08F7" w:rsidTr="00966CB3">
        <w:trPr>
          <w:trHeight w:val="132"/>
        </w:trPr>
        <w:tc>
          <w:tcPr>
            <w:tcW w:w="10682" w:type="dxa"/>
            <w:gridSpan w:val="5"/>
            <w:tcBorders>
              <w:top w:val="single" w:sz="4" w:space="0" w:color="auto"/>
              <w:left w:val="nil"/>
              <w:right w:val="nil"/>
            </w:tcBorders>
            <w:shd w:val="clear" w:color="auto" w:fill="auto"/>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t>ΠΑΡΑΘΕΣΗ ΠΛΗΡΟΥΣ ΑΙΤΙΟΛΟΓΙΑΣ ΤΗΣ ΕΙΔΙΚΗΣ ΕΠΙΤΡΟΠΗΣ ΑΞΙΟΛΟΓΗΣΗΣ</w:t>
            </w:r>
            <w:r>
              <w:rPr>
                <w:rFonts w:ascii="Calibri" w:eastAsia="Calibri" w:hAnsi="Calibri"/>
                <w:b/>
                <w:sz w:val="22"/>
                <w:szCs w:val="22"/>
                <w:vertAlign w:val="superscript"/>
                <w:lang w:val="en-US" w:eastAsia="en-US"/>
              </w:rPr>
              <w:t>iv</w:t>
            </w:r>
            <w:r w:rsidRPr="00BF08F7">
              <w:rPr>
                <w:rFonts w:ascii="Calibri" w:eastAsia="Calibri" w:hAnsi="Calibri"/>
                <w:b/>
                <w:sz w:val="22"/>
                <w:szCs w:val="22"/>
                <w:lang w:eastAsia="en-US"/>
              </w:rPr>
              <w:t>:</w:t>
            </w: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bottom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bl>
    <w:p w:rsidR="00811CD6" w:rsidRPr="00BF08F7" w:rsidRDefault="00811CD6" w:rsidP="00811CD6">
      <w:pPr>
        <w:tabs>
          <w:tab w:val="left" w:pos="8115"/>
        </w:tabs>
        <w:spacing w:after="200" w:line="276" w:lineRule="auto"/>
        <w:rPr>
          <w:rFonts w:ascii="Calibri" w:eastAsia="Calibri" w:hAnsi="Calibri"/>
          <w:b/>
          <w:sz w:val="22"/>
          <w:szCs w:val="22"/>
          <w:lang w:eastAsia="en-US"/>
        </w:rPr>
      </w:pPr>
      <w:r w:rsidRPr="00BF08F7">
        <w:rPr>
          <w:rFonts w:ascii="Calibri" w:eastAsia="Calibri" w:hAnsi="Calibri"/>
          <w:b/>
          <w:sz w:val="22"/>
          <w:szCs w:val="22"/>
          <w:lang w:eastAsia="en-US"/>
        </w:rPr>
        <w:t>Υπογραφές: (Ο Πρόεδρος &amp; τα Μέλη της ΕΕΑ)</w:t>
      </w:r>
      <w:r w:rsidRPr="00BF08F7">
        <w:rPr>
          <w:rFonts w:ascii="Calibri" w:eastAsia="Calibri" w:hAnsi="Calibri"/>
          <w:b/>
          <w:sz w:val="22"/>
          <w:szCs w:val="22"/>
          <w:lang w:eastAsia="en-US"/>
        </w:rPr>
        <w:tab/>
        <w:t>(Ο γραμματέας της ΕΕΑ)</w:t>
      </w:r>
    </w:p>
    <w:p w:rsidR="00811CD6" w:rsidRDefault="00811CD6" w:rsidP="00811CD6">
      <w:pPr>
        <w:tabs>
          <w:tab w:val="left" w:pos="8115"/>
        </w:tabs>
        <w:spacing w:after="200" w:line="276" w:lineRule="auto"/>
        <w:rPr>
          <w:rFonts w:ascii="Calibri" w:eastAsia="Calibri" w:hAnsi="Calibri"/>
          <w:b/>
          <w:sz w:val="22"/>
          <w:szCs w:val="22"/>
          <w:lang w:val="en-US" w:eastAsia="en-US"/>
        </w:rPr>
      </w:pPr>
      <w:r w:rsidRPr="00BF08F7">
        <w:rPr>
          <w:rFonts w:ascii="Calibri" w:eastAsia="Calibri" w:hAnsi="Calibri"/>
          <w:b/>
          <w:sz w:val="22"/>
          <w:szCs w:val="22"/>
          <w:lang w:eastAsia="en-US"/>
        </w:rPr>
        <w:t xml:space="preserve">Ημερομηνία: </w:t>
      </w:r>
    </w:p>
    <w:p w:rsidR="00811CD6" w:rsidRPr="00BF08F7" w:rsidRDefault="00811CD6" w:rsidP="00811CD6">
      <w:pPr>
        <w:tabs>
          <w:tab w:val="left" w:pos="8115"/>
        </w:tabs>
        <w:spacing w:after="200" w:line="276" w:lineRule="auto"/>
        <w:rPr>
          <w:rFonts w:ascii="Calibri" w:eastAsia="Calibri" w:hAnsi="Calibr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586"/>
      </w:tblGrid>
      <w:tr w:rsidR="00811CD6" w:rsidRPr="00BF08F7" w:rsidTr="00966CB3">
        <w:tc>
          <w:tcPr>
            <w:tcW w:w="10682" w:type="dxa"/>
            <w:gridSpan w:val="2"/>
            <w:shd w:val="clear" w:color="auto" w:fill="BFBFBF"/>
          </w:tcPr>
          <w:p w:rsidR="00811CD6" w:rsidRPr="00BF08F7" w:rsidRDefault="00811CD6" w:rsidP="00966CB3">
            <w:pPr>
              <w:spacing w:after="200" w:line="276" w:lineRule="auto"/>
              <w:jc w:val="center"/>
              <w:rPr>
                <w:rFonts w:ascii="Calibri" w:eastAsia="Calibri" w:hAnsi="Calibri"/>
                <w:b/>
                <w:sz w:val="22"/>
                <w:szCs w:val="22"/>
                <w:lang w:eastAsia="en-US"/>
              </w:rPr>
            </w:pPr>
            <w:r w:rsidRPr="00BF08F7">
              <w:rPr>
                <w:rFonts w:ascii="Calibri" w:eastAsia="Calibri" w:hAnsi="Calibri"/>
                <w:b/>
                <w:sz w:val="22"/>
                <w:szCs w:val="22"/>
                <w:lang w:eastAsia="en-US"/>
              </w:rPr>
              <w:lastRenderedPageBreak/>
              <w:t>8. ΓΝΩΣΤΟΠΟΙΗΣΗ ΕΚΘΕΣΗΣ ΑΞΙΟΛΟΓΗΣΗΣ</w:t>
            </w:r>
          </w:p>
          <w:p w:rsidR="00811CD6" w:rsidRPr="00BF08F7" w:rsidRDefault="00811CD6" w:rsidP="00966CB3">
            <w:pPr>
              <w:spacing w:after="200" w:line="276" w:lineRule="auto"/>
              <w:jc w:val="center"/>
              <w:rPr>
                <w:rFonts w:ascii="Calibri" w:eastAsia="Calibri" w:hAnsi="Calibri"/>
                <w:b/>
                <w:sz w:val="22"/>
                <w:szCs w:val="22"/>
                <w:lang w:eastAsia="en-US"/>
              </w:rPr>
            </w:pPr>
          </w:p>
        </w:tc>
      </w:tr>
      <w:tr w:rsidR="00811CD6" w:rsidRPr="00BF08F7" w:rsidTr="00966CB3">
        <w:tc>
          <w:tcPr>
            <w:tcW w:w="10682" w:type="dxa"/>
            <w:gridSpan w:val="2"/>
            <w:shd w:val="clear" w:color="auto" w:fill="auto"/>
          </w:tcPr>
          <w:p w:rsidR="00811CD6" w:rsidRPr="00BF08F7" w:rsidRDefault="00811CD6" w:rsidP="00966CB3">
            <w:pPr>
              <w:spacing w:line="360" w:lineRule="auto"/>
              <w:rPr>
                <w:rFonts w:ascii="Calibri" w:eastAsia="Calibri" w:hAnsi="Calibri"/>
                <w:sz w:val="22"/>
                <w:szCs w:val="22"/>
                <w:lang w:eastAsia="en-US"/>
              </w:rPr>
            </w:pPr>
            <w:r w:rsidRPr="00BF08F7">
              <w:rPr>
                <w:rFonts w:ascii="Calibri" w:eastAsia="Calibri" w:hAnsi="Calibri"/>
                <w:sz w:val="22"/>
                <w:szCs w:val="22"/>
                <w:lang w:eastAsia="en-US"/>
              </w:rPr>
              <w:t>Ο Αξιολογούμενος (ΟΝΟΜΑΤΕΠΩΝΥΜΟ) ……………………………………………………………………….. έλαβα πλήρη γνώση της έκθεσης αξιολόγησης</w:t>
            </w:r>
          </w:p>
        </w:tc>
      </w:tr>
      <w:tr w:rsidR="00811CD6" w:rsidRPr="00BF08F7" w:rsidTr="00966CB3">
        <w:tc>
          <w:tcPr>
            <w:tcW w:w="10682" w:type="dxa"/>
            <w:gridSpan w:val="2"/>
            <w:shd w:val="clear" w:color="auto" w:fill="auto"/>
          </w:tcPr>
          <w:p w:rsidR="00811CD6" w:rsidRPr="00BF08F7" w:rsidRDefault="00811CD6" w:rsidP="00966CB3">
            <w:pPr>
              <w:spacing w:line="360" w:lineRule="auto"/>
              <w:rPr>
                <w:rFonts w:ascii="Calibri" w:eastAsia="Calibri" w:hAnsi="Calibri"/>
                <w:sz w:val="22"/>
                <w:szCs w:val="22"/>
                <w:lang w:eastAsia="en-US"/>
              </w:rPr>
            </w:pPr>
            <w:r w:rsidRPr="00BF08F7">
              <w:rPr>
                <w:rFonts w:ascii="Calibri" w:eastAsia="Calibri" w:hAnsi="Calibri"/>
                <w:sz w:val="22"/>
                <w:szCs w:val="22"/>
                <w:lang w:eastAsia="en-US"/>
              </w:rPr>
              <w:t>Ο Αξιολογούμενος (ΟΝΟΜΑΤΕΠΩΝΥΜΟ) ……………………………………………………………………………….. έλαβα αντίγραφο της έκθεσης αξιολόγησης</w:t>
            </w:r>
          </w:p>
        </w:tc>
      </w:tr>
      <w:tr w:rsidR="00811CD6" w:rsidRPr="00BF08F7" w:rsidTr="00966CB3">
        <w:tc>
          <w:tcPr>
            <w:tcW w:w="3936" w:type="dxa"/>
            <w:shd w:val="clear" w:color="auto" w:fill="auto"/>
          </w:tcPr>
          <w:p w:rsidR="00811CD6" w:rsidRPr="00BF08F7" w:rsidRDefault="00811CD6" w:rsidP="00966CB3">
            <w:pPr>
              <w:spacing w:after="200" w:line="276" w:lineRule="auto"/>
              <w:rPr>
                <w:rFonts w:ascii="Calibri" w:eastAsia="Calibri" w:hAnsi="Calibri"/>
                <w:sz w:val="22"/>
                <w:szCs w:val="22"/>
                <w:lang w:eastAsia="en-US"/>
              </w:rPr>
            </w:pPr>
            <w:r w:rsidRPr="00BF08F7">
              <w:rPr>
                <w:rFonts w:ascii="Calibri" w:eastAsia="Calibri" w:hAnsi="Calibri"/>
                <w:sz w:val="22"/>
                <w:szCs w:val="22"/>
                <w:lang w:eastAsia="en-US"/>
              </w:rPr>
              <w:t>ΗΜΕΡΟΜΗΝΙΑ:</w:t>
            </w:r>
          </w:p>
        </w:tc>
        <w:tc>
          <w:tcPr>
            <w:tcW w:w="6746" w:type="dxa"/>
            <w:shd w:val="clear" w:color="auto" w:fill="auto"/>
          </w:tcPr>
          <w:p w:rsidR="00811CD6" w:rsidRPr="00BF08F7" w:rsidRDefault="00811CD6" w:rsidP="00966CB3">
            <w:pPr>
              <w:spacing w:after="200" w:line="276" w:lineRule="auto"/>
              <w:rPr>
                <w:rFonts w:ascii="Calibri" w:eastAsia="Calibri" w:hAnsi="Calibri"/>
                <w:sz w:val="22"/>
                <w:szCs w:val="22"/>
                <w:lang w:eastAsia="en-US"/>
              </w:rPr>
            </w:pPr>
            <w:r w:rsidRPr="00BF08F7">
              <w:rPr>
                <w:rFonts w:ascii="Calibri" w:eastAsia="Calibri" w:hAnsi="Calibri"/>
                <w:sz w:val="22"/>
                <w:szCs w:val="22"/>
                <w:lang w:eastAsia="en-US"/>
              </w:rPr>
              <w:t>ΥΠΟΓΡΑΦΗ ΑΞΙΟΛΟΓΟΥΜΕΝΟΥ:</w:t>
            </w:r>
          </w:p>
        </w:tc>
      </w:tr>
    </w:tbl>
    <w:p w:rsidR="00811CD6" w:rsidRPr="00BF08F7" w:rsidRDefault="00811CD6" w:rsidP="00811CD6">
      <w:pPr>
        <w:spacing w:after="200" w:line="276" w:lineRule="auto"/>
        <w:rPr>
          <w:rFonts w:ascii="Calibri" w:eastAsia="Calibri" w:hAnsi="Calibri"/>
          <w:sz w:val="22"/>
          <w:szCs w:val="22"/>
          <w:lang w:eastAsia="en-US"/>
        </w:rPr>
      </w:pPr>
    </w:p>
    <w:p w:rsidR="00811CD6" w:rsidRPr="00AB27C3" w:rsidRDefault="00811CD6" w:rsidP="00811CD6">
      <w:pPr>
        <w:pStyle w:val="a4"/>
        <w:jc w:val="both"/>
        <w:rPr>
          <w:b/>
        </w:rPr>
      </w:pPr>
      <w:proofErr w:type="spellStart"/>
      <w:r>
        <w:rPr>
          <w:rStyle w:val="a5"/>
          <w:lang w:val="en-US"/>
        </w:rPr>
        <w:t>i</w:t>
      </w:r>
      <w:proofErr w:type="spellEnd"/>
      <w:r>
        <w:t xml:space="preserve"> Για βαθμολογία κάθε επιμέρους κριτηρίου με βαθμό 90 και πάνω ή μικρότερη του 60 απαιτείται από κάθε </w:t>
      </w:r>
      <w:proofErr w:type="spellStart"/>
      <w:r>
        <w:t>αξιολογητή</w:t>
      </w:r>
      <w:proofErr w:type="spellEnd"/>
      <w:r>
        <w:t xml:space="preserve"> η παράθεση ειδικής αιτιολογίας, η οποία θα βασίζεται σε πραγματικά περιστατικά και αντικειμενικά στοιχεία. </w:t>
      </w:r>
      <w:r w:rsidRPr="00AB27C3">
        <w:rPr>
          <w:b/>
        </w:rPr>
        <w:t xml:space="preserve">Το κριτήριο </w:t>
      </w:r>
      <w:proofErr w:type="spellStart"/>
      <w:r w:rsidRPr="00AB27C3">
        <w:rPr>
          <w:b/>
        </w:rPr>
        <w:t>ια</w:t>
      </w:r>
      <w:proofErr w:type="spellEnd"/>
      <w:r w:rsidRPr="00AB27C3">
        <w:rPr>
          <w:b/>
        </w:rPr>
        <w:t xml:space="preserve">΄ βαθμολογείται ανάλογα με το βαθμό ανταπόκρισης του προϊσταμένου στην ατομική </w:t>
      </w:r>
      <w:proofErr w:type="spellStart"/>
      <w:r w:rsidRPr="00AB27C3">
        <w:rPr>
          <w:b/>
        </w:rPr>
        <w:t>στοχοθεσία</w:t>
      </w:r>
      <w:proofErr w:type="spellEnd"/>
      <w:r w:rsidRPr="00AB27C3">
        <w:rPr>
          <w:b/>
        </w:rPr>
        <w:t xml:space="preserve"> του, βάσει ειδικής πάντοτε αιτιολογίας</w:t>
      </w:r>
    </w:p>
    <w:p w:rsidR="00811CD6" w:rsidRPr="00811CD6" w:rsidRDefault="00811CD6" w:rsidP="00811CD6">
      <w:pPr>
        <w:pStyle w:val="a4"/>
        <w:jc w:val="both"/>
      </w:pPr>
      <w:proofErr w:type="spellStart"/>
      <w:r>
        <w:rPr>
          <w:rStyle w:val="a5"/>
          <w:lang w:val="en-US"/>
        </w:rPr>
        <w:t>i</w:t>
      </w:r>
      <w:proofErr w:type="spellEnd"/>
      <w:r w:rsidRPr="002E168B">
        <w:rPr>
          <w:rStyle w:val="a5"/>
        </w:rPr>
        <w:t xml:space="preserve">i </w:t>
      </w:r>
      <w:r>
        <w:t xml:space="preserve">Αν η απόκλιση μεταξύ των δύο (2) </w:t>
      </w:r>
      <w:proofErr w:type="spellStart"/>
      <w:r>
        <w:t>αξιολογητών</w:t>
      </w:r>
      <w:proofErr w:type="spellEnd"/>
      <w:r>
        <w:t xml:space="preserve"> υπερβαίνει τις είκοσι τέσσερις (24) εκατοστιαίες μονάδες, αρμόδια για τη βαθμολόγηση είναι η Ειδική Επιτροπή Αξιολόγησης, στην οποία παραπέμπεται υποχρεωτικά η σχετική έκθεση αξιολόγησης.</w:t>
      </w:r>
    </w:p>
    <w:p w:rsidR="00811CD6" w:rsidRDefault="00811CD6" w:rsidP="00811CD6">
      <w:pPr>
        <w:pStyle w:val="a4"/>
        <w:jc w:val="both"/>
      </w:pPr>
      <w:proofErr w:type="spellStart"/>
      <w:r>
        <w:rPr>
          <w:rStyle w:val="a5"/>
          <w:lang w:val="en-US"/>
        </w:rPr>
        <w:t>i</w:t>
      </w:r>
      <w:r w:rsidRPr="002E168B">
        <w:rPr>
          <w:rStyle w:val="a5"/>
        </w:rPr>
        <w:t>ii</w:t>
      </w:r>
      <w:proofErr w:type="spellEnd"/>
      <w:r w:rsidRPr="002E168B">
        <w:rPr>
          <w:rStyle w:val="a5"/>
        </w:rPr>
        <w:t xml:space="preserve"> </w:t>
      </w:r>
      <w:r>
        <w:t xml:space="preserve">Ο αξιολογούμενος υπάλληλος έχει δικαίωμα να ασκήσει ένσταση ενώπιον της ΕΕΑ, αν ο Μέσος Όρος βαθμολογίας της Έκθεσης είναι μικρότερος του εβδομήντα πέντε (75) ή εφόσον λάβει σε επιμέρους κριτήριο βαθμολογία μικρότερη του 60. </w:t>
      </w:r>
    </w:p>
    <w:p w:rsidR="00811CD6" w:rsidRPr="002E168B" w:rsidRDefault="00811CD6" w:rsidP="00811CD6">
      <w:pPr>
        <w:pStyle w:val="a4"/>
        <w:jc w:val="both"/>
      </w:pPr>
      <w:proofErr w:type="gramStart"/>
      <w:r w:rsidRPr="00FC199B">
        <w:rPr>
          <w:vertAlign w:val="superscript"/>
          <w:lang w:val="en-US"/>
        </w:rPr>
        <w:t>iv</w:t>
      </w:r>
      <w:proofErr w:type="gramEnd"/>
      <w:r w:rsidRPr="00FC199B">
        <w:rPr>
          <w:vertAlign w:val="superscript"/>
        </w:rPr>
        <w:t xml:space="preserve"> </w:t>
      </w:r>
      <w:r>
        <w:t>Η Ειδική Επιτροπή Αξιολόγησης δύναται είτε να οριστικοποιήσει είτε να διορθώσει τη βαθμολογία της έκθεσης αξιολόγησης με παράθεση πλήρους αιτιολογίας.</w:t>
      </w:r>
    </w:p>
    <w:p w:rsidR="00811CD6" w:rsidRDefault="00811CD6" w:rsidP="00811CD6">
      <w:pPr>
        <w:tabs>
          <w:tab w:val="left" w:pos="990"/>
        </w:tabs>
        <w:rPr>
          <w:rFonts w:ascii="Cambria" w:hAnsi="Cambria"/>
        </w:rPr>
        <w:sectPr w:rsidR="00811CD6" w:rsidSect="0028219B">
          <w:headerReference w:type="default" r:id="rId7"/>
          <w:pgSz w:w="11906" w:h="16838"/>
          <w:pgMar w:top="568" w:right="720" w:bottom="568" w:left="720" w:header="425" w:footer="709" w:gutter="0"/>
          <w:cols w:space="708"/>
          <w:titlePg/>
          <w:docGrid w:linePitch="360"/>
        </w:sectPr>
      </w:pPr>
    </w:p>
    <w:p w:rsidR="00003F9B" w:rsidRDefault="00681811">
      <w:bookmarkStart w:id="0" w:name="_GoBack"/>
      <w:bookmarkEnd w:id="0"/>
    </w:p>
    <w:sectPr w:rsidR="00003F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11" w:rsidRDefault="00681811" w:rsidP="00811CD6">
      <w:r>
        <w:separator/>
      </w:r>
    </w:p>
  </w:endnote>
  <w:endnote w:type="continuationSeparator" w:id="0">
    <w:p w:rsidR="00681811" w:rsidRDefault="00681811" w:rsidP="0081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11" w:rsidRDefault="00681811" w:rsidP="00811CD6">
      <w:r>
        <w:separator/>
      </w:r>
    </w:p>
  </w:footnote>
  <w:footnote w:type="continuationSeparator" w:id="0">
    <w:p w:rsidR="00681811" w:rsidRDefault="00681811" w:rsidP="00811CD6">
      <w:r>
        <w:continuationSeparator/>
      </w:r>
    </w:p>
  </w:footnote>
  <w:footnote w:id="1">
    <w:p w:rsidR="00811CD6" w:rsidRPr="005A7C2E" w:rsidRDefault="00811CD6" w:rsidP="00811CD6">
      <w:pPr>
        <w:pStyle w:val="a6"/>
        <w:spacing w:after="0" w:line="240" w:lineRule="auto"/>
        <w:rPr>
          <w:sz w:val="14"/>
          <w:szCs w:val="18"/>
        </w:rPr>
      </w:pPr>
      <w:r w:rsidRPr="005A7C2E">
        <w:rPr>
          <w:rStyle w:val="a7"/>
          <w:sz w:val="18"/>
        </w:rPr>
        <w:footnoteRef/>
      </w:r>
      <w:r w:rsidRPr="005A7C2E">
        <w:rPr>
          <w:sz w:val="18"/>
        </w:rPr>
        <w:t xml:space="preserve"> </w:t>
      </w:r>
      <w:r w:rsidRPr="005A7C2E">
        <w:rPr>
          <w:sz w:val="14"/>
          <w:szCs w:val="18"/>
        </w:rPr>
        <w:t xml:space="preserve">Βαθμολογείται κάθε επιμέρους κριτήριο από κάθε </w:t>
      </w:r>
      <w:proofErr w:type="spellStart"/>
      <w:r w:rsidRPr="005A7C2E">
        <w:rPr>
          <w:sz w:val="14"/>
          <w:szCs w:val="18"/>
        </w:rPr>
        <w:t>αξιολογητή</w:t>
      </w:r>
      <w:proofErr w:type="spellEnd"/>
      <w:r w:rsidRPr="005A7C2E">
        <w:rPr>
          <w:sz w:val="14"/>
          <w:szCs w:val="18"/>
        </w:rPr>
        <w:t xml:space="preserve"> με έναν </w:t>
      </w:r>
      <w:r w:rsidRPr="005A7C2E">
        <w:rPr>
          <w:b/>
          <w:sz w:val="14"/>
          <w:szCs w:val="18"/>
          <w:u w:val="double"/>
        </w:rPr>
        <w:t>ακέραιο</w:t>
      </w:r>
      <w:r w:rsidRPr="005A7C2E">
        <w:rPr>
          <w:sz w:val="14"/>
          <w:szCs w:val="18"/>
        </w:rPr>
        <w:t xml:space="preserve"> βαθμό</w:t>
      </w:r>
    </w:p>
  </w:footnote>
  <w:footnote w:id="2">
    <w:p w:rsidR="00811CD6" w:rsidRPr="005A7C2E" w:rsidRDefault="00811CD6" w:rsidP="00811CD6">
      <w:pPr>
        <w:pStyle w:val="a6"/>
        <w:spacing w:after="0"/>
        <w:rPr>
          <w:sz w:val="16"/>
        </w:rPr>
      </w:pPr>
      <w:r w:rsidRPr="005A7C2E">
        <w:rPr>
          <w:rStyle w:val="a7"/>
          <w:sz w:val="16"/>
        </w:rPr>
        <w:footnoteRef/>
      </w:r>
      <w:r w:rsidRPr="005A7C2E">
        <w:rPr>
          <w:sz w:val="16"/>
        </w:rPr>
        <w:t xml:space="preserve"> </w:t>
      </w:r>
      <w:r w:rsidRPr="005A7C2E">
        <w:rPr>
          <w:sz w:val="14"/>
          <w:szCs w:val="18"/>
        </w:rPr>
        <w:t>Στο κριτήριο αυτό αξιολογούνται οι προϊστάμενοι, των οποίων οι οργανικές μονάδες έρχονται σε επικοινωνία με το κοινό</w:t>
      </w:r>
    </w:p>
  </w:footnote>
  <w:footnote w:id="3">
    <w:p w:rsidR="00811CD6" w:rsidRDefault="00811CD6" w:rsidP="00811CD6">
      <w:pPr>
        <w:pStyle w:val="a6"/>
      </w:pPr>
      <w:r>
        <w:rPr>
          <w:rStyle w:val="a7"/>
        </w:rPr>
        <w:footnoteRef/>
      </w:r>
      <w:r>
        <w:t xml:space="preserve"> </w:t>
      </w:r>
      <w:r w:rsidRPr="00AA77B4">
        <w:rPr>
          <w:sz w:val="14"/>
          <w:szCs w:val="14"/>
        </w:rPr>
        <w:t>Κατά τη βαθμολόγηση του κριτηρίου αυτού</w:t>
      </w:r>
      <w:r>
        <w:t xml:space="preserve"> </w:t>
      </w:r>
      <w:r w:rsidRPr="005A7C2E">
        <w:rPr>
          <w:sz w:val="14"/>
          <w:szCs w:val="18"/>
        </w:rPr>
        <w:t>απαιτείται πάντα παράθεση ειδικής αιτιολογίας</w:t>
      </w:r>
    </w:p>
  </w:footnote>
  <w:footnote w:id="4">
    <w:p w:rsidR="00811CD6" w:rsidRPr="009862EC" w:rsidRDefault="00811CD6" w:rsidP="00811CD6">
      <w:pPr>
        <w:pStyle w:val="a6"/>
        <w:rPr>
          <w:sz w:val="18"/>
        </w:rPr>
      </w:pPr>
      <w:r>
        <w:rPr>
          <w:rStyle w:val="a7"/>
        </w:rPr>
        <w:footnoteRef/>
      </w:r>
      <w:r>
        <w:t xml:space="preserve"> </w:t>
      </w:r>
      <w:r>
        <w:rPr>
          <w:sz w:val="18"/>
        </w:rPr>
        <w:t xml:space="preserve">Αν προτείνονται μέτρα βελτίωσης, αυτά λαμβάνονται υποχρεωτικά υπόψη από τον </w:t>
      </w:r>
      <w:proofErr w:type="spellStart"/>
      <w:r>
        <w:rPr>
          <w:sz w:val="18"/>
        </w:rPr>
        <w:t>αξιολογητή</w:t>
      </w:r>
      <w:proofErr w:type="spellEnd"/>
      <w:r>
        <w:rPr>
          <w:sz w:val="18"/>
        </w:rPr>
        <w:t xml:space="preserve"> κατά την επόμενη περίοδο αξιολόγησης του υπαλλήλου. Ο </w:t>
      </w:r>
      <w:proofErr w:type="spellStart"/>
      <w:r>
        <w:rPr>
          <w:sz w:val="18"/>
        </w:rPr>
        <w:t>αξιολογητής</w:t>
      </w:r>
      <w:proofErr w:type="spellEnd"/>
      <w:r>
        <w:rPr>
          <w:sz w:val="18"/>
        </w:rPr>
        <w:t xml:space="preserve"> οφείλει να σημειώσει τα μέτρα που έλαβε ο ίδιος και η υπηρεσία προκειμένου να βοηθήσουν τον υπάλληλο να βελτιώσει την απόδοσή του. Αν παραλειφθεί η υποχρέωση αυτή, η παράλειψη αυτή λαμβάνεται υποχρεωτικά υπόψη ως δυσμενές στοιχείο από τον προϊστάμενο του </w:t>
      </w:r>
      <w:proofErr w:type="spellStart"/>
      <w:r>
        <w:rPr>
          <w:sz w:val="18"/>
        </w:rPr>
        <w:t>αξιολογητή</w:t>
      </w:r>
      <w:proofErr w:type="spellEnd"/>
      <w:r>
        <w:rPr>
          <w:sz w:val="18"/>
        </w:rPr>
        <w:t xml:space="preserve"> κατά την αξιολόγηση του τελευταίου.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CD6" w:rsidRDefault="00811CD6">
    <w:pPr>
      <w:pStyle w:val="a3"/>
      <w:rPr>
        <w:sz w:val="18"/>
        <w:lang w:val="en-US"/>
      </w:rPr>
    </w:pPr>
  </w:p>
  <w:p w:rsidR="00811CD6" w:rsidRPr="00BF08F7" w:rsidRDefault="00811CD6">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D6"/>
    <w:rsid w:val="00632053"/>
    <w:rsid w:val="00681811"/>
    <w:rsid w:val="007659C9"/>
    <w:rsid w:val="00811CD6"/>
    <w:rsid w:val="00AF4264"/>
    <w:rsid w:val="00C846CB"/>
    <w:rsid w:val="00ED5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BA8B6-329A-4CFC-B3F2-0C6EB4B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CD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1CD6"/>
    <w:pPr>
      <w:tabs>
        <w:tab w:val="center" w:pos="4153"/>
        <w:tab w:val="right" w:pos="8306"/>
      </w:tabs>
    </w:pPr>
  </w:style>
  <w:style w:type="character" w:customStyle="1" w:styleId="Char">
    <w:name w:val="Κεφαλίδα Char"/>
    <w:basedOn w:val="a0"/>
    <w:link w:val="a3"/>
    <w:rsid w:val="00811CD6"/>
    <w:rPr>
      <w:rFonts w:ascii="Times New Roman" w:eastAsia="Times New Roman" w:hAnsi="Times New Roman" w:cs="Times New Roman"/>
      <w:sz w:val="24"/>
      <w:szCs w:val="24"/>
      <w:lang w:eastAsia="el-GR"/>
    </w:rPr>
  </w:style>
  <w:style w:type="paragraph" w:styleId="a4">
    <w:name w:val="endnote text"/>
    <w:basedOn w:val="a"/>
    <w:link w:val="Char0"/>
    <w:uiPriority w:val="99"/>
    <w:unhideWhenUsed/>
    <w:rsid w:val="00811CD6"/>
    <w:pPr>
      <w:spacing w:after="200" w:line="276" w:lineRule="auto"/>
    </w:pPr>
    <w:rPr>
      <w:rFonts w:ascii="Calibri" w:eastAsia="Calibri" w:hAnsi="Calibri"/>
      <w:sz w:val="20"/>
      <w:szCs w:val="20"/>
      <w:lang w:eastAsia="en-US"/>
    </w:rPr>
  </w:style>
  <w:style w:type="character" w:customStyle="1" w:styleId="Char0">
    <w:name w:val="Κείμενο σημείωσης τέλους Char"/>
    <w:basedOn w:val="a0"/>
    <w:link w:val="a4"/>
    <w:uiPriority w:val="99"/>
    <w:rsid w:val="00811CD6"/>
    <w:rPr>
      <w:rFonts w:ascii="Calibri" w:eastAsia="Calibri" w:hAnsi="Calibri" w:cs="Times New Roman"/>
      <w:sz w:val="20"/>
      <w:szCs w:val="20"/>
    </w:rPr>
  </w:style>
  <w:style w:type="character" w:styleId="a5">
    <w:name w:val="endnote reference"/>
    <w:uiPriority w:val="99"/>
    <w:unhideWhenUsed/>
    <w:rsid w:val="00811CD6"/>
    <w:rPr>
      <w:vertAlign w:val="superscript"/>
    </w:rPr>
  </w:style>
  <w:style w:type="paragraph" w:styleId="a6">
    <w:name w:val="footnote text"/>
    <w:basedOn w:val="a"/>
    <w:link w:val="Char1"/>
    <w:uiPriority w:val="99"/>
    <w:unhideWhenUsed/>
    <w:rsid w:val="00811CD6"/>
    <w:pPr>
      <w:spacing w:after="200" w:line="276" w:lineRule="auto"/>
    </w:pPr>
    <w:rPr>
      <w:rFonts w:ascii="Calibri" w:eastAsia="Calibri" w:hAnsi="Calibri"/>
      <w:sz w:val="20"/>
      <w:szCs w:val="20"/>
      <w:lang w:eastAsia="en-US"/>
    </w:rPr>
  </w:style>
  <w:style w:type="character" w:customStyle="1" w:styleId="Char1">
    <w:name w:val="Κείμενο υποσημείωσης Char"/>
    <w:basedOn w:val="a0"/>
    <w:link w:val="a6"/>
    <w:uiPriority w:val="99"/>
    <w:rsid w:val="00811CD6"/>
    <w:rPr>
      <w:rFonts w:ascii="Calibri" w:eastAsia="Calibri" w:hAnsi="Calibri" w:cs="Times New Roman"/>
      <w:sz w:val="20"/>
      <w:szCs w:val="20"/>
    </w:rPr>
  </w:style>
  <w:style w:type="character" w:styleId="a7">
    <w:name w:val="footnote reference"/>
    <w:uiPriority w:val="99"/>
    <w:unhideWhenUsed/>
    <w:rsid w:val="00811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1973</Words>
  <Characters>10658</Characters>
  <Application>Microsoft Office Word</Application>
  <DocSecurity>0</DocSecurity>
  <Lines>88</Lines>
  <Paragraphs>25</Paragraphs>
  <ScaleCrop>false</ScaleCrop>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Papanikolaou</dc:creator>
  <cp:keywords/>
  <dc:description/>
  <cp:lastModifiedBy>George Papanikolaou</cp:lastModifiedBy>
  <cp:revision>1</cp:revision>
  <dcterms:created xsi:type="dcterms:W3CDTF">2017-09-06T11:40:00Z</dcterms:created>
  <dcterms:modified xsi:type="dcterms:W3CDTF">2017-09-06T11:41:00Z</dcterms:modified>
</cp:coreProperties>
</file>